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2420" w:rsidRPr="003D2F13" w:rsidRDefault="003D2F13" w:rsidP="003D2F13">
      <w:pPr>
        <w:spacing w:after="0"/>
        <w:jc w:val="center"/>
        <w:rPr>
          <w:rFonts w:ascii="Times New Roman" w:hAnsi="Times New Roman" w:cs="Times New Roman"/>
          <w:b/>
          <w:sz w:val="24"/>
          <w:szCs w:val="24"/>
        </w:rPr>
      </w:pPr>
      <w:r w:rsidRPr="003D2F13">
        <w:rPr>
          <w:rFonts w:ascii="Times New Roman" w:hAnsi="Times New Roman" w:cs="Times New Roman"/>
          <w:b/>
          <w:sz w:val="24"/>
          <w:szCs w:val="24"/>
        </w:rPr>
        <w:t xml:space="preserve">Protokół Nr XIII/2020 </w:t>
      </w:r>
    </w:p>
    <w:p w:rsidR="003D2F13" w:rsidRPr="003D2F13" w:rsidRDefault="003D2F13" w:rsidP="003D2F13">
      <w:pPr>
        <w:spacing w:after="0"/>
        <w:jc w:val="center"/>
        <w:rPr>
          <w:rFonts w:ascii="Times New Roman" w:hAnsi="Times New Roman" w:cs="Times New Roman"/>
          <w:b/>
          <w:sz w:val="24"/>
          <w:szCs w:val="24"/>
        </w:rPr>
      </w:pPr>
      <w:r w:rsidRPr="003D2F13">
        <w:rPr>
          <w:rFonts w:ascii="Times New Roman" w:hAnsi="Times New Roman" w:cs="Times New Roman"/>
          <w:b/>
          <w:sz w:val="24"/>
          <w:szCs w:val="24"/>
        </w:rPr>
        <w:t>z obrad XIII Sesji Rady Gminy</w:t>
      </w:r>
    </w:p>
    <w:p w:rsidR="003D2F13" w:rsidRPr="003D2F13" w:rsidRDefault="003D2F13" w:rsidP="003D2F13">
      <w:pPr>
        <w:spacing w:after="0"/>
        <w:jc w:val="center"/>
        <w:rPr>
          <w:rFonts w:ascii="Times New Roman" w:hAnsi="Times New Roman" w:cs="Times New Roman"/>
          <w:b/>
          <w:sz w:val="24"/>
          <w:szCs w:val="24"/>
        </w:rPr>
      </w:pPr>
      <w:r w:rsidRPr="003D2F13">
        <w:rPr>
          <w:rFonts w:ascii="Times New Roman" w:hAnsi="Times New Roman" w:cs="Times New Roman"/>
          <w:b/>
          <w:sz w:val="24"/>
          <w:szCs w:val="24"/>
        </w:rPr>
        <w:t xml:space="preserve">z dnia 30 marca 2020 roku </w:t>
      </w:r>
    </w:p>
    <w:p w:rsidR="003D2F13" w:rsidRPr="003D2F13" w:rsidRDefault="003D2F13" w:rsidP="003D2F13">
      <w:pPr>
        <w:spacing w:after="0"/>
        <w:jc w:val="center"/>
        <w:rPr>
          <w:rFonts w:ascii="Times New Roman" w:hAnsi="Times New Roman" w:cs="Times New Roman"/>
          <w:b/>
          <w:sz w:val="24"/>
          <w:szCs w:val="24"/>
        </w:rPr>
      </w:pP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Na obradach XIII Sesji Rady Gminy obecni byli:</w:t>
      </w: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p. Ryszard Błaszczyk- Przewodniczący Rady Gminy</w:t>
      </w: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p. Jerzy Izydorski- Wójt Gminy</w:t>
      </w: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 xml:space="preserve">p. Jolanta Smętek- Skarbnik </w:t>
      </w:r>
    </w:p>
    <w:p w:rsidR="003D2F13" w:rsidRPr="003D2F13" w:rsidRDefault="003D2F13" w:rsidP="003D2F13">
      <w:pPr>
        <w:spacing w:after="0"/>
        <w:jc w:val="both"/>
        <w:rPr>
          <w:rFonts w:ascii="Times New Roman" w:hAnsi="Times New Roman" w:cs="Times New Roman"/>
          <w:sz w:val="24"/>
          <w:szCs w:val="24"/>
        </w:rPr>
      </w:pP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 xml:space="preserve">Obrady sesji </w:t>
      </w:r>
      <w:r w:rsidR="00310F2E">
        <w:rPr>
          <w:rFonts w:ascii="Times New Roman" w:hAnsi="Times New Roman" w:cs="Times New Roman"/>
          <w:sz w:val="24"/>
          <w:szCs w:val="24"/>
        </w:rPr>
        <w:t>rozpoczęły się o godzinie 10.05, a zakończyły o 11.48.</w:t>
      </w:r>
    </w:p>
    <w:p w:rsidR="003D2F13" w:rsidRPr="003D2F13" w:rsidRDefault="003D2F13" w:rsidP="003D2F13">
      <w:pPr>
        <w:spacing w:after="0"/>
        <w:jc w:val="both"/>
        <w:rPr>
          <w:rFonts w:ascii="Times New Roman" w:hAnsi="Times New Roman" w:cs="Times New Roman"/>
          <w:sz w:val="24"/>
          <w:szCs w:val="24"/>
        </w:rPr>
      </w:pP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Ad. pkt 2</w:t>
      </w: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Przewodniczący Rady Gminy przedstawił następujący porządek obrad:</w:t>
      </w: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1.Otwarcie obrad i stwierdzenie kworum.</w:t>
      </w: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2.Przedstawienie porządku obrad.</w:t>
      </w:r>
    </w:p>
    <w:p w:rsidR="003D2F13" w:rsidRPr="003D2F13" w:rsidRDefault="003D2F13" w:rsidP="003D2F13">
      <w:pPr>
        <w:spacing w:after="0"/>
        <w:jc w:val="both"/>
        <w:rPr>
          <w:rFonts w:ascii="Times New Roman" w:hAnsi="Times New Roman" w:cs="Times New Roman"/>
          <w:sz w:val="24"/>
          <w:szCs w:val="24"/>
        </w:rPr>
      </w:pPr>
      <w:r w:rsidRPr="003D2F13">
        <w:rPr>
          <w:rFonts w:ascii="Times New Roman" w:hAnsi="Times New Roman" w:cs="Times New Roman"/>
          <w:sz w:val="24"/>
          <w:szCs w:val="24"/>
        </w:rPr>
        <w:t>3.Przyjęcie protokołu z obrad XII Sesji Rady Gminy.</w:t>
      </w:r>
    </w:p>
    <w:p w:rsidR="003D2F13" w:rsidRPr="003D2F13" w:rsidRDefault="003D2F13" w:rsidP="003D2F13">
      <w:pPr>
        <w:spacing w:after="0"/>
        <w:rPr>
          <w:rFonts w:ascii="Times New Roman" w:hAnsi="Times New Roman" w:cs="Times New Roman"/>
          <w:sz w:val="24"/>
          <w:szCs w:val="24"/>
        </w:rPr>
      </w:pPr>
      <w:r w:rsidRPr="003D2F13">
        <w:rPr>
          <w:rFonts w:ascii="Times New Roman" w:hAnsi="Times New Roman" w:cs="Times New Roman"/>
          <w:sz w:val="24"/>
          <w:szCs w:val="24"/>
        </w:rPr>
        <w:t>4.Sprawozdanie z działalności Wójta z okresu międzysesyjnego.</w:t>
      </w:r>
    </w:p>
    <w:p w:rsidR="003D2F13" w:rsidRPr="003D2F13" w:rsidRDefault="003D2F13" w:rsidP="003D2F13">
      <w:pPr>
        <w:spacing w:after="0"/>
        <w:rPr>
          <w:rFonts w:ascii="Times New Roman" w:hAnsi="Times New Roman" w:cs="Times New Roman"/>
          <w:sz w:val="24"/>
          <w:szCs w:val="24"/>
        </w:rPr>
      </w:pPr>
      <w:r w:rsidRPr="003D2F13">
        <w:rPr>
          <w:rFonts w:ascii="Times New Roman" w:hAnsi="Times New Roman" w:cs="Times New Roman"/>
          <w:sz w:val="24"/>
          <w:szCs w:val="24"/>
        </w:rPr>
        <w:t>5.Podjęcie uchwały zmieniającej uchwałę w sprawie Wieloletniej Prognozy Finansowej Gminy Osięciny na lata 2020-2024.</w:t>
      </w:r>
    </w:p>
    <w:p w:rsidR="003D2F13" w:rsidRPr="003D2F13" w:rsidRDefault="003D2F13" w:rsidP="003D2F13">
      <w:pPr>
        <w:spacing w:after="0"/>
        <w:rPr>
          <w:rFonts w:ascii="Times New Roman" w:hAnsi="Times New Roman" w:cs="Times New Roman"/>
          <w:sz w:val="24"/>
          <w:szCs w:val="24"/>
        </w:rPr>
      </w:pPr>
      <w:r w:rsidRPr="003D2F13">
        <w:rPr>
          <w:rFonts w:ascii="Times New Roman" w:hAnsi="Times New Roman" w:cs="Times New Roman"/>
          <w:sz w:val="24"/>
          <w:szCs w:val="24"/>
        </w:rPr>
        <w:t>6.Podjęcie uchwały zmieniającej uchwałę w sprawie uchwalenia budżetu Gminy Osięciny na 2020 rok.</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7</w:t>
      </w:r>
      <w:r w:rsidR="003D2F13" w:rsidRPr="003D2F13">
        <w:rPr>
          <w:rFonts w:ascii="Times New Roman" w:hAnsi="Times New Roman" w:cs="Times New Roman"/>
          <w:sz w:val="24"/>
          <w:szCs w:val="24"/>
        </w:rPr>
        <w:t>.Podjęcie uchwały w sprawie wyrażenia/nie wyrażenia zgody na wyodrębnienie funduszu sołeckiego w budżecie w 2021 roku.</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8</w:t>
      </w:r>
      <w:r w:rsidR="003D2F13" w:rsidRPr="003D2F13">
        <w:rPr>
          <w:rFonts w:ascii="Times New Roman" w:hAnsi="Times New Roman" w:cs="Times New Roman"/>
          <w:sz w:val="24"/>
          <w:szCs w:val="24"/>
        </w:rPr>
        <w:t>.Podjęcie uchwały w sprawie udzielenia Województwu Kujawsko-Pomorskiemu pomocy finansowej na sfinansowanie usług niezbędnych do realizacji działań informacyjno-promocyjnych i zarządzania projektem pn. „Infostrada Kujaw i Pomorza 2.0”.</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9</w:t>
      </w:r>
      <w:r w:rsidR="003D2F13" w:rsidRPr="003D2F13">
        <w:rPr>
          <w:rFonts w:ascii="Times New Roman" w:hAnsi="Times New Roman" w:cs="Times New Roman"/>
          <w:sz w:val="24"/>
          <w:szCs w:val="24"/>
        </w:rPr>
        <w:t>.Podjęcie uchwały w sprawie udzielenia pomocy finansowej dla Powiatu Radziejowskiego na realizację zadań bieżących.</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10</w:t>
      </w:r>
      <w:r w:rsidR="003D2F13" w:rsidRPr="003D2F13">
        <w:rPr>
          <w:rFonts w:ascii="Times New Roman" w:hAnsi="Times New Roman" w:cs="Times New Roman"/>
          <w:sz w:val="24"/>
          <w:szCs w:val="24"/>
        </w:rPr>
        <w:t>.Podjęcie uchwały w sprawie sprzedaży udziału w prawie własności nieruchomości zabudowanej.</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11</w:t>
      </w:r>
      <w:r w:rsidR="003D2F13" w:rsidRPr="003D2F13">
        <w:rPr>
          <w:rFonts w:ascii="Times New Roman" w:hAnsi="Times New Roman" w:cs="Times New Roman"/>
          <w:sz w:val="24"/>
          <w:szCs w:val="24"/>
        </w:rPr>
        <w:t>.Podjęcie uchwały w sprawie sprzedaży nieruchomości ozn. numerem ewid. 497/16, 497/17, 497/39.</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12</w:t>
      </w:r>
      <w:r w:rsidR="003D2F13" w:rsidRPr="003D2F13">
        <w:rPr>
          <w:rFonts w:ascii="Times New Roman" w:hAnsi="Times New Roman" w:cs="Times New Roman"/>
          <w:sz w:val="24"/>
          <w:szCs w:val="24"/>
        </w:rPr>
        <w:t>.Podjęcie uchwały w sprawie zamiany nieruchomości.</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13</w:t>
      </w:r>
      <w:r w:rsidR="003D2F13" w:rsidRPr="003D2F13">
        <w:rPr>
          <w:rFonts w:ascii="Times New Roman" w:hAnsi="Times New Roman" w:cs="Times New Roman"/>
          <w:sz w:val="24"/>
          <w:szCs w:val="24"/>
        </w:rPr>
        <w:t>.Podjęcie uchwały w sprawie określenia Zasad i trybu postępowania przy udzielaniu dotacji celowych z budżetu gminy Osięciny na dofinansowanie budowy przydomowych oczyszczalni ścieków w 2020 roku.</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14</w:t>
      </w:r>
      <w:r w:rsidR="003D2F13" w:rsidRPr="003D2F13">
        <w:rPr>
          <w:rFonts w:ascii="Times New Roman" w:hAnsi="Times New Roman" w:cs="Times New Roman"/>
          <w:sz w:val="24"/>
          <w:szCs w:val="24"/>
        </w:rPr>
        <w:t>.Podjęcie uchwały w sprawie przyjęcia Programu opieki nad zwierzętami bezdomnymi oraz zapobiegania bezdomności zwierząt na terenie Gminy Osięciny w 2020 roku.</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15</w:t>
      </w:r>
      <w:r w:rsidR="003D2F13" w:rsidRPr="003D2F13">
        <w:rPr>
          <w:rFonts w:ascii="Times New Roman" w:hAnsi="Times New Roman" w:cs="Times New Roman"/>
          <w:sz w:val="24"/>
          <w:szCs w:val="24"/>
        </w:rPr>
        <w:t>.Podjęcie uchwały w sprawie ekwiwalentu pieniężnego dla członków Ochotniczych Straży Pożarnych uczestniczących w działaniach ratowniczych lub szkoleniach pożarniczych organizowanych przez Państwową Straż Pożarną lub Gminę.</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16</w:t>
      </w:r>
      <w:r w:rsidR="003D2F13" w:rsidRPr="003D2F13">
        <w:rPr>
          <w:rFonts w:ascii="Times New Roman" w:hAnsi="Times New Roman" w:cs="Times New Roman"/>
          <w:sz w:val="24"/>
          <w:szCs w:val="24"/>
        </w:rPr>
        <w:t>.Podjęcie uchwały w sprawie nadania nazwy ulicy w miejscowości Osięciny.</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17</w:t>
      </w:r>
      <w:r w:rsidR="003D2F13" w:rsidRPr="003D2F13">
        <w:rPr>
          <w:rFonts w:ascii="Times New Roman" w:hAnsi="Times New Roman" w:cs="Times New Roman"/>
          <w:sz w:val="24"/>
          <w:szCs w:val="24"/>
        </w:rPr>
        <w:t>.Podjęcie uchwały w sprawie nadania nazwy ulicy w miejscowości Osięciny.</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18</w:t>
      </w:r>
      <w:r w:rsidR="003D2F13" w:rsidRPr="003D2F13">
        <w:rPr>
          <w:rFonts w:ascii="Times New Roman" w:hAnsi="Times New Roman" w:cs="Times New Roman"/>
          <w:sz w:val="24"/>
          <w:szCs w:val="24"/>
        </w:rPr>
        <w:t>.Podjęcie uchwały w sprawie nadania nazwy ulicy w miejscowości Osięciny.</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19</w:t>
      </w:r>
      <w:r w:rsidR="003D2F13" w:rsidRPr="003D2F13">
        <w:rPr>
          <w:rFonts w:ascii="Times New Roman" w:hAnsi="Times New Roman" w:cs="Times New Roman"/>
          <w:sz w:val="24"/>
          <w:szCs w:val="24"/>
        </w:rPr>
        <w:t xml:space="preserve">.Podjęcie uchwały zmieniającej uchwałę w sprawie szczegółowych warunków przyznawania i odpłatności za usługi opiekuńcze i specjalistyczne usługi opiekuńcze, z wyłączeniem specjalistycznych usług opiekuńczych dla osób z zaburzeniami psychicznymi </w:t>
      </w:r>
      <w:r w:rsidR="003D2F13" w:rsidRPr="003D2F13">
        <w:rPr>
          <w:rFonts w:ascii="Times New Roman" w:hAnsi="Times New Roman" w:cs="Times New Roman"/>
          <w:sz w:val="24"/>
          <w:szCs w:val="24"/>
        </w:rPr>
        <w:lastRenderedPageBreak/>
        <w:t>oraz szczegółowych warunków częściowego lub całkowitego zwolnienia od opłat, jak również trybu ich pobierania.</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20</w:t>
      </w:r>
      <w:r w:rsidR="003D2F13" w:rsidRPr="003D2F13">
        <w:rPr>
          <w:rFonts w:ascii="Times New Roman" w:hAnsi="Times New Roman" w:cs="Times New Roman"/>
          <w:sz w:val="24"/>
          <w:szCs w:val="24"/>
        </w:rPr>
        <w:t>.Sprawozdanie z wysokości średnich wynagrodzeń nauczycieli na poszczególnych stopniach awansu zawodowego w szkołach prowadzonych przez jednostkę samorządu terytorialnego za rok 2019.</w:t>
      </w:r>
    </w:p>
    <w:p w:rsidR="003D2F13" w:rsidRP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21</w:t>
      </w:r>
      <w:r w:rsidR="003D2F13" w:rsidRPr="003D2F13">
        <w:rPr>
          <w:rFonts w:ascii="Times New Roman" w:hAnsi="Times New Roman" w:cs="Times New Roman"/>
          <w:sz w:val="24"/>
          <w:szCs w:val="24"/>
        </w:rPr>
        <w:t>. Sprawy różne.</w:t>
      </w:r>
    </w:p>
    <w:p w:rsidR="003D2F13"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22</w:t>
      </w:r>
      <w:r w:rsidR="003D2F13" w:rsidRPr="003D2F13">
        <w:rPr>
          <w:rFonts w:ascii="Times New Roman" w:hAnsi="Times New Roman" w:cs="Times New Roman"/>
          <w:sz w:val="24"/>
          <w:szCs w:val="24"/>
        </w:rPr>
        <w:t>. Zakończenie.</w:t>
      </w:r>
    </w:p>
    <w:p w:rsidR="00A52FA7" w:rsidRDefault="00A52FA7" w:rsidP="003D2F13">
      <w:pPr>
        <w:spacing w:after="0"/>
        <w:rPr>
          <w:rFonts w:ascii="Times New Roman" w:hAnsi="Times New Roman" w:cs="Times New Roman"/>
          <w:sz w:val="24"/>
          <w:szCs w:val="24"/>
        </w:rPr>
      </w:pPr>
    </w:p>
    <w:p w:rsidR="00A52FA7"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Lista obecności stanowi załącznik nr 1 do niniejszego protokołu.</w:t>
      </w:r>
    </w:p>
    <w:p w:rsidR="00A52FA7" w:rsidRDefault="00A52FA7" w:rsidP="003D2F13">
      <w:pPr>
        <w:spacing w:after="0"/>
        <w:rPr>
          <w:rFonts w:ascii="Times New Roman" w:hAnsi="Times New Roman" w:cs="Times New Roman"/>
          <w:sz w:val="24"/>
          <w:szCs w:val="24"/>
        </w:rPr>
      </w:pPr>
    </w:p>
    <w:p w:rsidR="00A52FA7"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Ad. pkt 3</w:t>
      </w:r>
    </w:p>
    <w:p w:rsidR="00A52FA7"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Przewodniczący przeprowadził głosowanie imienne w sprawie przyjęcia protokołu z obrad XII Sesji Rady Gminy. Na podstawie przeprowadzonego głosowania imiennego „za” przyjęciem protokołu głosowało 12 radnych, 0- przeciw, 0-wstrzym.się”</w:t>
      </w:r>
    </w:p>
    <w:p w:rsidR="00A52FA7"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Imienny wykaz głosowania stanowi załącznik nr 2 do protokołu.</w:t>
      </w:r>
    </w:p>
    <w:p w:rsidR="00A52FA7" w:rsidRDefault="00A52FA7" w:rsidP="003D2F13">
      <w:pPr>
        <w:spacing w:after="0"/>
        <w:rPr>
          <w:rFonts w:ascii="Times New Roman" w:hAnsi="Times New Roman" w:cs="Times New Roman"/>
          <w:sz w:val="24"/>
          <w:szCs w:val="24"/>
        </w:rPr>
      </w:pPr>
    </w:p>
    <w:p w:rsidR="00A52FA7" w:rsidRDefault="00A52FA7" w:rsidP="003D2F13">
      <w:pPr>
        <w:spacing w:after="0"/>
        <w:rPr>
          <w:rFonts w:ascii="Times New Roman" w:hAnsi="Times New Roman" w:cs="Times New Roman"/>
          <w:sz w:val="24"/>
          <w:szCs w:val="24"/>
        </w:rPr>
      </w:pPr>
      <w:r>
        <w:rPr>
          <w:rFonts w:ascii="Times New Roman" w:hAnsi="Times New Roman" w:cs="Times New Roman"/>
          <w:sz w:val="24"/>
          <w:szCs w:val="24"/>
        </w:rPr>
        <w:t>Ad. pkt 4</w:t>
      </w:r>
    </w:p>
    <w:p w:rsidR="00A52FA7" w:rsidRDefault="00A52FA7" w:rsidP="00280B12">
      <w:pPr>
        <w:spacing w:after="0"/>
        <w:jc w:val="both"/>
        <w:rPr>
          <w:rFonts w:ascii="Times New Roman" w:hAnsi="Times New Roman" w:cs="Times New Roman"/>
          <w:sz w:val="24"/>
          <w:szCs w:val="24"/>
        </w:rPr>
      </w:pPr>
      <w:r>
        <w:rPr>
          <w:rFonts w:ascii="Times New Roman" w:hAnsi="Times New Roman" w:cs="Times New Roman"/>
          <w:sz w:val="24"/>
          <w:szCs w:val="24"/>
        </w:rPr>
        <w:t>Sprawozdanie z okresu międzysesyjnego przedstawił Wójt.</w:t>
      </w:r>
    </w:p>
    <w:p w:rsidR="00A52FA7" w:rsidRDefault="00A52FA7" w:rsidP="00280B12">
      <w:pPr>
        <w:spacing w:after="0"/>
        <w:jc w:val="both"/>
        <w:rPr>
          <w:rFonts w:ascii="Times New Roman" w:hAnsi="Times New Roman" w:cs="Times New Roman"/>
          <w:sz w:val="24"/>
          <w:szCs w:val="24"/>
        </w:rPr>
      </w:pPr>
      <w:r>
        <w:rPr>
          <w:rFonts w:ascii="Times New Roman" w:hAnsi="Times New Roman" w:cs="Times New Roman"/>
          <w:sz w:val="24"/>
          <w:szCs w:val="24"/>
        </w:rPr>
        <w:t>Nie wnoszono uwag.</w:t>
      </w:r>
    </w:p>
    <w:p w:rsidR="00A52FA7" w:rsidRDefault="00A52FA7" w:rsidP="00280B12">
      <w:pPr>
        <w:spacing w:after="0"/>
        <w:jc w:val="both"/>
        <w:rPr>
          <w:rFonts w:ascii="Times New Roman" w:hAnsi="Times New Roman" w:cs="Times New Roman"/>
          <w:sz w:val="24"/>
          <w:szCs w:val="24"/>
        </w:rPr>
      </w:pPr>
      <w:r>
        <w:rPr>
          <w:rFonts w:ascii="Times New Roman" w:hAnsi="Times New Roman" w:cs="Times New Roman"/>
          <w:sz w:val="24"/>
          <w:szCs w:val="24"/>
        </w:rPr>
        <w:t>W/w sprawozdanie stanowi załącznik nr 3 do protokołu.</w:t>
      </w:r>
    </w:p>
    <w:p w:rsidR="00A52FA7" w:rsidRDefault="00A52FA7" w:rsidP="00280B12">
      <w:pPr>
        <w:spacing w:after="0"/>
        <w:jc w:val="both"/>
        <w:rPr>
          <w:rFonts w:ascii="Times New Roman" w:hAnsi="Times New Roman" w:cs="Times New Roman"/>
          <w:sz w:val="24"/>
          <w:szCs w:val="24"/>
        </w:rPr>
      </w:pPr>
    </w:p>
    <w:p w:rsidR="00A52FA7" w:rsidRDefault="00A52FA7" w:rsidP="00280B12">
      <w:pPr>
        <w:spacing w:after="0"/>
        <w:jc w:val="both"/>
        <w:rPr>
          <w:rFonts w:ascii="Times New Roman" w:hAnsi="Times New Roman" w:cs="Times New Roman"/>
          <w:sz w:val="24"/>
          <w:szCs w:val="24"/>
        </w:rPr>
      </w:pPr>
      <w:r>
        <w:rPr>
          <w:rFonts w:ascii="Times New Roman" w:hAnsi="Times New Roman" w:cs="Times New Roman"/>
          <w:sz w:val="24"/>
          <w:szCs w:val="24"/>
        </w:rPr>
        <w:t>Ad. pkt 5</w:t>
      </w:r>
    </w:p>
    <w:p w:rsidR="00A52FA7" w:rsidRDefault="00A52FA7" w:rsidP="00280B12">
      <w:pPr>
        <w:spacing w:after="0"/>
        <w:jc w:val="both"/>
        <w:rPr>
          <w:rFonts w:ascii="Times New Roman" w:hAnsi="Times New Roman" w:cs="Times New Roman"/>
          <w:sz w:val="24"/>
          <w:szCs w:val="24"/>
        </w:rPr>
      </w:pPr>
      <w:r>
        <w:rPr>
          <w:rFonts w:ascii="Times New Roman" w:hAnsi="Times New Roman" w:cs="Times New Roman"/>
          <w:sz w:val="24"/>
          <w:szCs w:val="24"/>
        </w:rPr>
        <w:t xml:space="preserve">Projekt uchwały w sprawie zmian Wieloletniej Prognozy Finansowej Gminy Osięciny na lata 2020-2024 przedstawił Przewodniczący Rady Gminy. Nie wnoszono uwag. Przewodniczący przeprowadził głosowanie imienne. Na podstawie przeprowadzonego głosowania imiennego </w:t>
      </w:r>
      <w:r w:rsidR="00280B12">
        <w:rPr>
          <w:rFonts w:ascii="Times New Roman" w:hAnsi="Times New Roman" w:cs="Times New Roman"/>
          <w:sz w:val="24"/>
          <w:szCs w:val="24"/>
        </w:rPr>
        <w:t>„za” podjęciem uchwały głosowało 12 radnych, 0-„przeciw”, 0-„wstrzym.się”.</w:t>
      </w:r>
    </w:p>
    <w:p w:rsidR="00280B12" w:rsidRDefault="00280B12" w:rsidP="00280B12">
      <w:pPr>
        <w:spacing w:after="0"/>
        <w:jc w:val="both"/>
        <w:rPr>
          <w:rFonts w:ascii="Times New Roman" w:hAnsi="Times New Roman" w:cs="Times New Roman"/>
          <w:sz w:val="24"/>
          <w:szCs w:val="24"/>
        </w:rPr>
      </w:pPr>
      <w:r>
        <w:rPr>
          <w:rFonts w:ascii="Times New Roman" w:hAnsi="Times New Roman" w:cs="Times New Roman"/>
          <w:sz w:val="24"/>
          <w:szCs w:val="24"/>
        </w:rPr>
        <w:t>Uchwała Nr XIII/117/2020 w sprawie zmian Wieloletniej Prognozy Finansowej Gminy Osięciny na lata 2020-2024 stanowi załącznik nr 4 do protokołu.</w:t>
      </w:r>
    </w:p>
    <w:p w:rsidR="006847E4" w:rsidRDefault="006847E4" w:rsidP="00280B12">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5 do protokołu.</w:t>
      </w:r>
    </w:p>
    <w:p w:rsidR="00280B12" w:rsidRDefault="00280B12" w:rsidP="00280B12">
      <w:pPr>
        <w:spacing w:after="0"/>
        <w:jc w:val="both"/>
        <w:rPr>
          <w:rFonts w:ascii="Times New Roman" w:hAnsi="Times New Roman" w:cs="Times New Roman"/>
          <w:sz w:val="24"/>
          <w:szCs w:val="24"/>
        </w:rPr>
      </w:pPr>
    </w:p>
    <w:p w:rsidR="00280B12" w:rsidRDefault="00280B12" w:rsidP="00280B12">
      <w:pPr>
        <w:spacing w:after="0"/>
        <w:jc w:val="both"/>
        <w:rPr>
          <w:rFonts w:ascii="Times New Roman" w:hAnsi="Times New Roman" w:cs="Times New Roman"/>
          <w:sz w:val="24"/>
          <w:szCs w:val="24"/>
        </w:rPr>
      </w:pPr>
      <w:r>
        <w:rPr>
          <w:rFonts w:ascii="Times New Roman" w:hAnsi="Times New Roman" w:cs="Times New Roman"/>
          <w:sz w:val="24"/>
          <w:szCs w:val="24"/>
        </w:rPr>
        <w:t>Ad. pkt 6</w:t>
      </w:r>
    </w:p>
    <w:p w:rsidR="00280B12" w:rsidRDefault="00280B12" w:rsidP="00280B12">
      <w:pPr>
        <w:spacing w:after="0"/>
        <w:jc w:val="both"/>
        <w:rPr>
          <w:rFonts w:ascii="Times New Roman" w:hAnsi="Times New Roman" w:cs="Times New Roman"/>
          <w:sz w:val="24"/>
          <w:szCs w:val="24"/>
        </w:rPr>
      </w:pPr>
      <w:r>
        <w:rPr>
          <w:rFonts w:ascii="Times New Roman" w:hAnsi="Times New Roman" w:cs="Times New Roman"/>
          <w:sz w:val="24"/>
          <w:szCs w:val="24"/>
        </w:rPr>
        <w:t>Zmiany do budżetu przedstawiła p. Jolanta Smętek, Skarbnik.</w:t>
      </w:r>
    </w:p>
    <w:p w:rsidR="00280B12" w:rsidRDefault="00280B12" w:rsidP="00280B12">
      <w:pPr>
        <w:spacing w:after="0"/>
        <w:jc w:val="both"/>
        <w:rPr>
          <w:rFonts w:ascii="Times New Roman" w:hAnsi="Times New Roman" w:cs="Times New Roman"/>
          <w:sz w:val="24"/>
          <w:szCs w:val="24"/>
        </w:rPr>
      </w:pPr>
      <w:r>
        <w:rPr>
          <w:rFonts w:ascii="Times New Roman" w:hAnsi="Times New Roman" w:cs="Times New Roman"/>
          <w:sz w:val="24"/>
          <w:szCs w:val="24"/>
        </w:rPr>
        <w:t xml:space="preserve">Projekt uchwały zmieniającej uchwalę w sprawie uchwalenia budżetu Gminy Osięciny na 2020 rok przedstawił Przewodniczący Rady Gminy. Nie wnoszono uwag. Przewodniczący przeprowadził głosowanie imienne. Na </w:t>
      </w:r>
      <w:r w:rsidR="00791B22">
        <w:rPr>
          <w:rFonts w:ascii="Times New Roman" w:hAnsi="Times New Roman" w:cs="Times New Roman"/>
          <w:sz w:val="24"/>
          <w:szCs w:val="24"/>
        </w:rPr>
        <w:t>podstawie przeprowadzonego głosowania imiennego „za” podjęciem uchwały głosowało</w:t>
      </w:r>
      <w:r w:rsidR="00310F2E">
        <w:rPr>
          <w:rFonts w:ascii="Times New Roman" w:hAnsi="Times New Roman" w:cs="Times New Roman"/>
          <w:sz w:val="24"/>
          <w:szCs w:val="24"/>
        </w:rPr>
        <w:t xml:space="preserve"> 12 radnych, 0-„przeciw”, 0-„ws</w:t>
      </w:r>
      <w:r w:rsidR="00791B22">
        <w:rPr>
          <w:rFonts w:ascii="Times New Roman" w:hAnsi="Times New Roman" w:cs="Times New Roman"/>
          <w:sz w:val="24"/>
          <w:szCs w:val="24"/>
        </w:rPr>
        <w:t>tr</w:t>
      </w:r>
      <w:r w:rsidR="00310F2E">
        <w:rPr>
          <w:rFonts w:ascii="Times New Roman" w:hAnsi="Times New Roman" w:cs="Times New Roman"/>
          <w:sz w:val="24"/>
          <w:szCs w:val="24"/>
        </w:rPr>
        <w:t>z</w:t>
      </w:r>
      <w:r w:rsidR="00791B22">
        <w:rPr>
          <w:rFonts w:ascii="Times New Roman" w:hAnsi="Times New Roman" w:cs="Times New Roman"/>
          <w:sz w:val="24"/>
          <w:szCs w:val="24"/>
        </w:rPr>
        <w:t>ym.się”.</w:t>
      </w:r>
    </w:p>
    <w:p w:rsidR="00791B22" w:rsidRDefault="00791B22" w:rsidP="00280B12">
      <w:pPr>
        <w:spacing w:after="0"/>
        <w:jc w:val="both"/>
        <w:rPr>
          <w:rFonts w:ascii="Times New Roman" w:hAnsi="Times New Roman" w:cs="Times New Roman"/>
          <w:sz w:val="24"/>
          <w:szCs w:val="24"/>
        </w:rPr>
      </w:pPr>
      <w:r>
        <w:rPr>
          <w:rFonts w:ascii="Times New Roman" w:hAnsi="Times New Roman" w:cs="Times New Roman"/>
          <w:sz w:val="24"/>
          <w:szCs w:val="24"/>
        </w:rPr>
        <w:t>Uchwała Nr XIII/118/2020 zmieniająca uchwałę w sprawie uchwalenia budżetu Gminy Osięciny na 2020 ro</w:t>
      </w:r>
      <w:r w:rsidR="006847E4">
        <w:rPr>
          <w:rFonts w:ascii="Times New Roman" w:hAnsi="Times New Roman" w:cs="Times New Roman"/>
          <w:sz w:val="24"/>
          <w:szCs w:val="24"/>
        </w:rPr>
        <w:t>k stanowi załącznik nr 6</w:t>
      </w:r>
      <w:r>
        <w:rPr>
          <w:rFonts w:ascii="Times New Roman" w:hAnsi="Times New Roman" w:cs="Times New Roman"/>
          <w:sz w:val="24"/>
          <w:szCs w:val="24"/>
        </w:rPr>
        <w:t xml:space="preserve"> do protokołu.</w:t>
      </w:r>
    </w:p>
    <w:p w:rsidR="00791B22" w:rsidRDefault="006847E4" w:rsidP="00280B12">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7 do protokołu.</w:t>
      </w:r>
    </w:p>
    <w:p w:rsidR="006847E4" w:rsidRDefault="006847E4" w:rsidP="00280B12">
      <w:pPr>
        <w:spacing w:after="0"/>
        <w:jc w:val="both"/>
        <w:rPr>
          <w:rFonts w:ascii="Times New Roman" w:hAnsi="Times New Roman" w:cs="Times New Roman"/>
          <w:sz w:val="24"/>
          <w:szCs w:val="24"/>
        </w:rPr>
      </w:pPr>
    </w:p>
    <w:p w:rsidR="00791B22" w:rsidRDefault="00791B22" w:rsidP="00280B12">
      <w:pPr>
        <w:spacing w:after="0"/>
        <w:jc w:val="both"/>
        <w:rPr>
          <w:rFonts w:ascii="Times New Roman" w:hAnsi="Times New Roman" w:cs="Times New Roman"/>
          <w:sz w:val="24"/>
          <w:szCs w:val="24"/>
        </w:rPr>
      </w:pPr>
      <w:r>
        <w:rPr>
          <w:rFonts w:ascii="Times New Roman" w:hAnsi="Times New Roman" w:cs="Times New Roman"/>
          <w:sz w:val="24"/>
          <w:szCs w:val="24"/>
        </w:rPr>
        <w:t>Ad. pkt 7</w:t>
      </w:r>
    </w:p>
    <w:p w:rsidR="00791B22" w:rsidRDefault="00791B22" w:rsidP="00280B12">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nie wyrażenia zgody na wyodrębnienie funduszu sołeckiego w budżecie w 2021 roku przedstawił Przewodniczący Rady Gminy. Nie wnoszono uwag. Przewodniczący przeprowadził głosowanie imienne. Na podstawie przeprowadzonego głosowania imiennego „za”</w:t>
      </w:r>
      <w:r w:rsidR="006847E4">
        <w:rPr>
          <w:rFonts w:ascii="Times New Roman" w:hAnsi="Times New Roman" w:cs="Times New Roman"/>
          <w:sz w:val="24"/>
          <w:szCs w:val="24"/>
        </w:rPr>
        <w:t xml:space="preserve"> podjęciem uchwały głosowało 11 radnych, 1</w:t>
      </w:r>
      <w:r>
        <w:rPr>
          <w:rFonts w:ascii="Times New Roman" w:hAnsi="Times New Roman" w:cs="Times New Roman"/>
          <w:sz w:val="24"/>
          <w:szCs w:val="24"/>
        </w:rPr>
        <w:t>-„przeciw”, 0-„wstrzym.się”.</w:t>
      </w:r>
    </w:p>
    <w:p w:rsidR="00791B22" w:rsidRDefault="00953654" w:rsidP="00280B12">
      <w:pPr>
        <w:spacing w:after="0"/>
        <w:jc w:val="both"/>
        <w:rPr>
          <w:rFonts w:ascii="Times New Roman" w:hAnsi="Times New Roman" w:cs="Times New Roman"/>
          <w:sz w:val="24"/>
          <w:szCs w:val="24"/>
        </w:rPr>
      </w:pPr>
      <w:r>
        <w:rPr>
          <w:rFonts w:ascii="Times New Roman" w:hAnsi="Times New Roman" w:cs="Times New Roman"/>
          <w:sz w:val="24"/>
          <w:szCs w:val="24"/>
        </w:rPr>
        <w:lastRenderedPageBreak/>
        <w:t>Uchwała Nr XIII/120</w:t>
      </w:r>
      <w:r w:rsidR="00791B22">
        <w:rPr>
          <w:rFonts w:ascii="Times New Roman" w:hAnsi="Times New Roman" w:cs="Times New Roman"/>
          <w:sz w:val="24"/>
          <w:szCs w:val="24"/>
        </w:rPr>
        <w:t>/2020 w sprawie nie wyrażenia zgody na wyodrębnienie funduszu sołeckiego w 2021 roku stan</w:t>
      </w:r>
      <w:r w:rsidR="006847E4">
        <w:rPr>
          <w:rFonts w:ascii="Times New Roman" w:hAnsi="Times New Roman" w:cs="Times New Roman"/>
          <w:sz w:val="24"/>
          <w:szCs w:val="24"/>
        </w:rPr>
        <w:t>owi załącznik nr 8</w:t>
      </w:r>
      <w:r w:rsidR="00791B22">
        <w:rPr>
          <w:rFonts w:ascii="Times New Roman" w:hAnsi="Times New Roman" w:cs="Times New Roman"/>
          <w:sz w:val="24"/>
          <w:szCs w:val="24"/>
        </w:rPr>
        <w:t xml:space="preserve"> do protokołu.</w:t>
      </w:r>
    </w:p>
    <w:p w:rsidR="006847E4" w:rsidRDefault="006847E4" w:rsidP="00280B12">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9 do protokołu.</w:t>
      </w:r>
    </w:p>
    <w:p w:rsidR="00791B22" w:rsidRDefault="00791B22" w:rsidP="00280B12">
      <w:pPr>
        <w:spacing w:after="0"/>
        <w:jc w:val="both"/>
        <w:rPr>
          <w:rFonts w:ascii="Times New Roman" w:hAnsi="Times New Roman" w:cs="Times New Roman"/>
          <w:sz w:val="24"/>
          <w:szCs w:val="24"/>
        </w:rPr>
      </w:pPr>
    </w:p>
    <w:p w:rsidR="00791B22" w:rsidRDefault="00791B22" w:rsidP="00280B12">
      <w:pPr>
        <w:spacing w:after="0"/>
        <w:jc w:val="both"/>
        <w:rPr>
          <w:rFonts w:ascii="Times New Roman" w:hAnsi="Times New Roman" w:cs="Times New Roman"/>
          <w:sz w:val="24"/>
          <w:szCs w:val="24"/>
        </w:rPr>
      </w:pPr>
      <w:r>
        <w:rPr>
          <w:rFonts w:ascii="Times New Roman" w:hAnsi="Times New Roman" w:cs="Times New Roman"/>
          <w:sz w:val="24"/>
          <w:szCs w:val="24"/>
        </w:rPr>
        <w:t>Ad. pkt 8</w:t>
      </w:r>
    </w:p>
    <w:p w:rsidR="00791B22" w:rsidRDefault="00791B22" w:rsidP="00280B12">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udzielenia Województwu Kujawsko-Pomorskiemu pomocy finansowej na sfinansowanie usług niezbędnych do realizacji działań informacyjno-promocyjnych i zarządzania projektem pn. „Infostrada Kujaw i Pomorza 2.0” przedstawił Przewodniczący Rady Gminy. Nie wnoszono uwag. Przewodniczący przeprowadził głosowanie imienne</w:t>
      </w:r>
      <w:r w:rsidR="00310F2E">
        <w:rPr>
          <w:rFonts w:ascii="Times New Roman" w:hAnsi="Times New Roman" w:cs="Times New Roman"/>
          <w:sz w:val="24"/>
          <w:szCs w:val="24"/>
        </w:rPr>
        <w:t>.</w:t>
      </w:r>
      <w:r w:rsidR="006847E4">
        <w:rPr>
          <w:rFonts w:ascii="Times New Roman" w:hAnsi="Times New Roman" w:cs="Times New Roman"/>
          <w:sz w:val="24"/>
          <w:szCs w:val="24"/>
        </w:rPr>
        <w:t xml:space="preserve"> Na podstawie głosowania imiennego</w:t>
      </w:r>
      <w:r>
        <w:rPr>
          <w:rFonts w:ascii="Times New Roman" w:hAnsi="Times New Roman" w:cs="Times New Roman"/>
          <w:sz w:val="24"/>
          <w:szCs w:val="24"/>
        </w:rPr>
        <w:t xml:space="preserve"> „za” podjęciem uchwały głosowało 12 radnych, 0- „przeciw”, 0-„wstrzym.się”.</w:t>
      </w:r>
    </w:p>
    <w:p w:rsidR="00791B22" w:rsidRDefault="00953654" w:rsidP="00280B12">
      <w:pPr>
        <w:spacing w:after="0"/>
        <w:jc w:val="both"/>
        <w:rPr>
          <w:rFonts w:ascii="Times New Roman" w:hAnsi="Times New Roman" w:cs="Times New Roman"/>
          <w:sz w:val="24"/>
          <w:szCs w:val="24"/>
        </w:rPr>
      </w:pPr>
      <w:r>
        <w:rPr>
          <w:rFonts w:ascii="Times New Roman" w:hAnsi="Times New Roman" w:cs="Times New Roman"/>
          <w:sz w:val="24"/>
          <w:szCs w:val="24"/>
        </w:rPr>
        <w:t>Uchwała Nr XIII/121</w:t>
      </w:r>
      <w:r w:rsidR="00791B22">
        <w:rPr>
          <w:rFonts w:ascii="Times New Roman" w:hAnsi="Times New Roman" w:cs="Times New Roman"/>
          <w:sz w:val="24"/>
          <w:szCs w:val="24"/>
        </w:rPr>
        <w:t>/2020 w sprawie udzielenia Województwu Kujawsko-Pomorskiemu pomocy finansowej na sfinansowanie usług niezbędnych do realizacji działań informacyjno-promocyjnych i zarządzania projektem pn. „Infostrada Kujaw i Pomorza 2.0”</w:t>
      </w:r>
      <w:r w:rsidR="006847E4">
        <w:rPr>
          <w:rFonts w:ascii="Times New Roman" w:hAnsi="Times New Roman" w:cs="Times New Roman"/>
          <w:sz w:val="24"/>
          <w:szCs w:val="24"/>
        </w:rPr>
        <w:t xml:space="preserve"> stanowi załącznik nr 10</w:t>
      </w:r>
      <w:r w:rsidR="00791B22">
        <w:rPr>
          <w:rFonts w:ascii="Times New Roman" w:hAnsi="Times New Roman" w:cs="Times New Roman"/>
          <w:sz w:val="24"/>
          <w:szCs w:val="24"/>
        </w:rPr>
        <w:t xml:space="preserve"> do protokołu.</w:t>
      </w:r>
    </w:p>
    <w:p w:rsidR="006847E4" w:rsidRDefault="006847E4" w:rsidP="00280B12">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11 do protokołu.</w:t>
      </w:r>
    </w:p>
    <w:p w:rsidR="00791B22" w:rsidRDefault="00791B22" w:rsidP="00280B12">
      <w:pPr>
        <w:spacing w:after="0"/>
        <w:jc w:val="both"/>
        <w:rPr>
          <w:rFonts w:ascii="Times New Roman" w:hAnsi="Times New Roman" w:cs="Times New Roman"/>
          <w:sz w:val="24"/>
          <w:szCs w:val="24"/>
        </w:rPr>
      </w:pPr>
    </w:p>
    <w:p w:rsidR="00791B22" w:rsidRDefault="00791B22" w:rsidP="00280B12">
      <w:pPr>
        <w:spacing w:after="0"/>
        <w:jc w:val="both"/>
        <w:rPr>
          <w:rFonts w:ascii="Times New Roman" w:hAnsi="Times New Roman" w:cs="Times New Roman"/>
          <w:sz w:val="24"/>
          <w:szCs w:val="24"/>
        </w:rPr>
      </w:pPr>
      <w:r>
        <w:rPr>
          <w:rFonts w:ascii="Times New Roman" w:hAnsi="Times New Roman" w:cs="Times New Roman"/>
          <w:sz w:val="24"/>
          <w:szCs w:val="24"/>
        </w:rPr>
        <w:t>Ad. pkt 9</w:t>
      </w:r>
    </w:p>
    <w:p w:rsidR="00791B22" w:rsidRDefault="006847E4" w:rsidP="00280B12">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udzielenia pomocy finansowej dla Powiatu Radziejowskiego na realizację zadań bieżących przedstawił Przewodniczący Rady Gminy. Nie wnoszono uwag. Przewodniczący przeprowadził głosowanie imienne. Na podstawie przeprowadzonego głosowania imiennego „za” podjęciem uchwały głosowało 12 radnych, 0-„przeciw”, 0-„wstrzym.się”</w:t>
      </w:r>
      <w:r w:rsidR="0035615B">
        <w:rPr>
          <w:rFonts w:ascii="Times New Roman" w:hAnsi="Times New Roman" w:cs="Times New Roman"/>
          <w:sz w:val="24"/>
          <w:szCs w:val="24"/>
        </w:rPr>
        <w:t>.</w:t>
      </w:r>
    </w:p>
    <w:p w:rsidR="0035615B" w:rsidRDefault="00953654" w:rsidP="00280B12">
      <w:pPr>
        <w:spacing w:after="0"/>
        <w:jc w:val="both"/>
        <w:rPr>
          <w:rFonts w:ascii="Times New Roman" w:hAnsi="Times New Roman" w:cs="Times New Roman"/>
          <w:sz w:val="24"/>
          <w:szCs w:val="24"/>
        </w:rPr>
      </w:pPr>
      <w:r>
        <w:rPr>
          <w:rFonts w:ascii="Times New Roman" w:hAnsi="Times New Roman" w:cs="Times New Roman"/>
          <w:sz w:val="24"/>
          <w:szCs w:val="24"/>
        </w:rPr>
        <w:t>Uchwała Nr XIII/122</w:t>
      </w:r>
      <w:r w:rsidR="0035615B">
        <w:rPr>
          <w:rFonts w:ascii="Times New Roman" w:hAnsi="Times New Roman" w:cs="Times New Roman"/>
          <w:sz w:val="24"/>
          <w:szCs w:val="24"/>
        </w:rPr>
        <w:t>/2020 w sprawie udzielenia pomocy finansowej dla Powiatu Radziejowskiego na realizację zadań bieżących stanowi załącznik nr 12 do protokołu.</w:t>
      </w:r>
    </w:p>
    <w:p w:rsidR="0035615B" w:rsidRDefault="0035615B" w:rsidP="00280B12">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13 do protokołu.</w:t>
      </w:r>
    </w:p>
    <w:p w:rsidR="0035615B" w:rsidRDefault="0035615B" w:rsidP="00280B12">
      <w:pPr>
        <w:spacing w:after="0"/>
        <w:jc w:val="both"/>
        <w:rPr>
          <w:rFonts w:ascii="Times New Roman" w:hAnsi="Times New Roman" w:cs="Times New Roman"/>
          <w:sz w:val="24"/>
          <w:szCs w:val="24"/>
        </w:rPr>
      </w:pPr>
    </w:p>
    <w:p w:rsidR="0035615B" w:rsidRDefault="0035615B" w:rsidP="00280B12">
      <w:pPr>
        <w:spacing w:after="0"/>
        <w:jc w:val="both"/>
        <w:rPr>
          <w:rFonts w:ascii="Times New Roman" w:hAnsi="Times New Roman" w:cs="Times New Roman"/>
          <w:sz w:val="24"/>
          <w:szCs w:val="24"/>
        </w:rPr>
      </w:pPr>
      <w:r>
        <w:rPr>
          <w:rFonts w:ascii="Times New Roman" w:hAnsi="Times New Roman" w:cs="Times New Roman"/>
          <w:sz w:val="24"/>
          <w:szCs w:val="24"/>
        </w:rPr>
        <w:t>Ad. pkt 10</w:t>
      </w:r>
    </w:p>
    <w:p w:rsidR="0035615B" w:rsidRDefault="0035615B" w:rsidP="0035615B">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sprzedaży udziału w prawie własności nieruchomości zabudowanej przedstawił Przewodniczący Rady Gminy. Nie wnoszono uwag. Przewodniczący przeprowadził głosowanie imienne. Na podstawie głosowania imiennego „za” podjęciem uchwały głosowało 12 radnych, 0-„przeciw”, 0-„wstrzym.się”.</w:t>
      </w:r>
    </w:p>
    <w:p w:rsidR="0035615B" w:rsidRDefault="00953654" w:rsidP="0035615B">
      <w:pPr>
        <w:spacing w:after="0"/>
        <w:jc w:val="both"/>
        <w:rPr>
          <w:rFonts w:ascii="Times New Roman" w:hAnsi="Times New Roman" w:cs="Times New Roman"/>
          <w:sz w:val="24"/>
          <w:szCs w:val="24"/>
        </w:rPr>
      </w:pPr>
      <w:r>
        <w:rPr>
          <w:rFonts w:ascii="Times New Roman" w:hAnsi="Times New Roman" w:cs="Times New Roman"/>
          <w:sz w:val="24"/>
          <w:szCs w:val="24"/>
        </w:rPr>
        <w:t>Uchwała Nr XIII/123</w:t>
      </w:r>
      <w:r w:rsidR="0035615B">
        <w:rPr>
          <w:rFonts w:ascii="Times New Roman" w:hAnsi="Times New Roman" w:cs="Times New Roman"/>
          <w:sz w:val="24"/>
          <w:szCs w:val="24"/>
        </w:rPr>
        <w:t>/2020 w sprawie</w:t>
      </w:r>
      <w:r w:rsidR="0035615B" w:rsidRPr="0035615B">
        <w:rPr>
          <w:rFonts w:ascii="Times New Roman" w:hAnsi="Times New Roman" w:cs="Times New Roman"/>
          <w:sz w:val="24"/>
          <w:szCs w:val="24"/>
        </w:rPr>
        <w:t xml:space="preserve"> </w:t>
      </w:r>
      <w:r w:rsidR="0035615B">
        <w:rPr>
          <w:rFonts w:ascii="Times New Roman" w:hAnsi="Times New Roman" w:cs="Times New Roman"/>
          <w:sz w:val="24"/>
          <w:szCs w:val="24"/>
        </w:rPr>
        <w:t>sprzedaży udziału w prawie własności nieruchomości zabudowanej stanowi załącznik nr 14 do protokołu.</w:t>
      </w:r>
    </w:p>
    <w:p w:rsidR="0035615B" w:rsidRDefault="0035615B" w:rsidP="0035615B">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15 do protokołu.</w:t>
      </w:r>
    </w:p>
    <w:p w:rsidR="0035615B" w:rsidRDefault="0035615B" w:rsidP="0035615B">
      <w:pPr>
        <w:spacing w:after="0"/>
        <w:jc w:val="both"/>
        <w:rPr>
          <w:rFonts w:ascii="Times New Roman" w:hAnsi="Times New Roman" w:cs="Times New Roman"/>
          <w:sz w:val="24"/>
          <w:szCs w:val="24"/>
        </w:rPr>
      </w:pPr>
    </w:p>
    <w:p w:rsidR="0035615B" w:rsidRDefault="0035615B" w:rsidP="0035615B">
      <w:pPr>
        <w:spacing w:after="0"/>
        <w:jc w:val="both"/>
        <w:rPr>
          <w:rFonts w:ascii="Times New Roman" w:hAnsi="Times New Roman" w:cs="Times New Roman"/>
          <w:sz w:val="24"/>
          <w:szCs w:val="24"/>
        </w:rPr>
      </w:pPr>
      <w:r>
        <w:rPr>
          <w:rFonts w:ascii="Times New Roman" w:hAnsi="Times New Roman" w:cs="Times New Roman"/>
          <w:sz w:val="24"/>
          <w:szCs w:val="24"/>
        </w:rPr>
        <w:t>Ad. pkt 11</w:t>
      </w:r>
    </w:p>
    <w:p w:rsidR="00A200F9" w:rsidRDefault="0035615B" w:rsidP="00A200F9">
      <w:pPr>
        <w:spacing w:after="0"/>
        <w:jc w:val="both"/>
        <w:rPr>
          <w:rFonts w:ascii="Times New Roman" w:hAnsi="Times New Roman" w:cs="Times New Roman"/>
          <w:sz w:val="24"/>
          <w:szCs w:val="24"/>
        </w:rPr>
      </w:pPr>
      <w:r>
        <w:rPr>
          <w:rFonts w:ascii="Times New Roman" w:hAnsi="Times New Roman" w:cs="Times New Roman"/>
          <w:sz w:val="24"/>
          <w:szCs w:val="24"/>
        </w:rPr>
        <w:t xml:space="preserve">Projekt uchwały w sprawie sprzedaży nieruchomości ozn. numerem ewid. 497/16, 497/17, 497/39 przedstawił Przewodniczący Rady Gminy. Nie wnoszono uwag. Przewodniczący przeprowadził głosowanie imienne. </w:t>
      </w:r>
      <w:r w:rsidR="00A200F9">
        <w:rPr>
          <w:rFonts w:ascii="Times New Roman" w:hAnsi="Times New Roman" w:cs="Times New Roman"/>
          <w:sz w:val="24"/>
          <w:szCs w:val="24"/>
        </w:rPr>
        <w:t>Na podstawie głosowania imiennego „za” podjęciem uchwały głosowało 12 radnych, 0-„przeciw”, 0-„wstrzym.się”.</w:t>
      </w:r>
    </w:p>
    <w:p w:rsidR="00A200F9" w:rsidRDefault="00953654" w:rsidP="00A200F9">
      <w:pPr>
        <w:spacing w:after="0"/>
        <w:jc w:val="both"/>
        <w:rPr>
          <w:rFonts w:ascii="Times New Roman" w:hAnsi="Times New Roman" w:cs="Times New Roman"/>
          <w:sz w:val="24"/>
          <w:szCs w:val="24"/>
        </w:rPr>
      </w:pPr>
      <w:r>
        <w:rPr>
          <w:rFonts w:ascii="Times New Roman" w:hAnsi="Times New Roman" w:cs="Times New Roman"/>
          <w:sz w:val="24"/>
          <w:szCs w:val="24"/>
        </w:rPr>
        <w:t>Uchwała Nr XIII/124</w:t>
      </w:r>
      <w:r w:rsidR="00A200F9">
        <w:rPr>
          <w:rFonts w:ascii="Times New Roman" w:hAnsi="Times New Roman" w:cs="Times New Roman"/>
          <w:sz w:val="24"/>
          <w:szCs w:val="24"/>
        </w:rPr>
        <w:t>/2020 w sprawie sprzedaży nieruchomości ozn. numerem ewid. 497/16, 497/17, 497/39 stanowi załącznik nr 16 do protokołu.</w:t>
      </w: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17 do protokołu.</w:t>
      </w:r>
    </w:p>
    <w:p w:rsidR="00A200F9" w:rsidRDefault="00A200F9" w:rsidP="00A200F9">
      <w:pPr>
        <w:spacing w:after="0"/>
        <w:jc w:val="both"/>
        <w:rPr>
          <w:rFonts w:ascii="Times New Roman" w:hAnsi="Times New Roman" w:cs="Times New Roman"/>
          <w:sz w:val="24"/>
          <w:szCs w:val="24"/>
        </w:rPr>
      </w:pP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t>Ad. pkt 12</w:t>
      </w: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zamiany nieruchomości przedstawił Przewodniczący Rady Gminy.</w:t>
      </w: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Nie wnoszono uwag. Przewodniczący przeprowadził głosowanie imienne. Na podstawie głosowania imiennego „za” podjęciem uchwały głosowało 11 radnych, 0-„przeciw”, 1-„wstrzym.się”.</w:t>
      </w:r>
    </w:p>
    <w:p w:rsidR="00A200F9" w:rsidRDefault="00953654" w:rsidP="00A200F9">
      <w:pPr>
        <w:spacing w:after="0"/>
        <w:jc w:val="both"/>
        <w:rPr>
          <w:rFonts w:ascii="Times New Roman" w:hAnsi="Times New Roman" w:cs="Times New Roman"/>
          <w:sz w:val="24"/>
          <w:szCs w:val="24"/>
        </w:rPr>
      </w:pPr>
      <w:r>
        <w:rPr>
          <w:rFonts w:ascii="Times New Roman" w:hAnsi="Times New Roman" w:cs="Times New Roman"/>
          <w:sz w:val="24"/>
          <w:szCs w:val="24"/>
        </w:rPr>
        <w:t>Uchwała Nr XIII/125</w:t>
      </w:r>
      <w:r w:rsidR="00A200F9">
        <w:rPr>
          <w:rFonts w:ascii="Times New Roman" w:hAnsi="Times New Roman" w:cs="Times New Roman"/>
          <w:sz w:val="24"/>
          <w:szCs w:val="24"/>
        </w:rPr>
        <w:t>/2020 w sprawie zamiany nieruchomości stanowi załącznik nr 18 do protokołu.</w:t>
      </w: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19 do protokołu.</w:t>
      </w:r>
    </w:p>
    <w:p w:rsidR="00A200F9" w:rsidRDefault="00A200F9" w:rsidP="00A200F9">
      <w:pPr>
        <w:spacing w:after="0"/>
        <w:jc w:val="both"/>
        <w:rPr>
          <w:rFonts w:ascii="Times New Roman" w:hAnsi="Times New Roman" w:cs="Times New Roman"/>
          <w:sz w:val="24"/>
          <w:szCs w:val="24"/>
        </w:rPr>
      </w:pP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t>Ad. pkt 13</w:t>
      </w: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określenia Zasad i trybu postępowania przy udzielaniu dotacji celowych z budżetu gminy Osięciny na dofinansowanie budowy przydomowych oczyszczalni ścieków w 2020 roku przedstawił Przewodniczący Rady Gminy.</w:t>
      </w:r>
      <w:r w:rsidRPr="00A200F9">
        <w:rPr>
          <w:rFonts w:ascii="Times New Roman" w:hAnsi="Times New Roman" w:cs="Times New Roman"/>
          <w:sz w:val="24"/>
          <w:szCs w:val="24"/>
        </w:rPr>
        <w:t xml:space="preserve"> </w:t>
      </w:r>
      <w:r>
        <w:rPr>
          <w:rFonts w:ascii="Times New Roman" w:hAnsi="Times New Roman" w:cs="Times New Roman"/>
          <w:sz w:val="24"/>
          <w:szCs w:val="24"/>
        </w:rPr>
        <w:t>Nie wnoszono uwag. Przewodniczący przeprowadził głosowanie imienne. Na podstawie głosowania imiennego „za” podjęciem uchwały głosowało 12 radnych, 0-„przeciw”, 0-„wstrzym.się”.</w:t>
      </w:r>
    </w:p>
    <w:p w:rsidR="00A200F9" w:rsidRDefault="00953654" w:rsidP="00A200F9">
      <w:pPr>
        <w:spacing w:after="0"/>
        <w:jc w:val="both"/>
        <w:rPr>
          <w:rFonts w:ascii="Times New Roman" w:hAnsi="Times New Roman" w:cs="Times New Roman"/>
          <w:sz w:val="24"/>
          <w:szCs w:val="24"/>
        </w:rPr>
      </w:pPr>
      <w:r>
        <w:rPr>
          <w:rFonts w:ascii="Times New Roman" w:hAnsi="Times New Roman" w:cs="Times New Roman"/>
          <w:sz w:val="24"/>
          <w:szCs w:val="24"/>
        </w:rPr>
        <w:t>Uchwała Nr XIII/126</w:t>
      </w:r>
      <w:r w:rsidR="00A200F9">
        <w:rPr>
          <w:rFonts w:ascii="Times New Roman" w:hAnsi="Times New Roman" w:cs="Times New Roman"/>
          <w:sz w:val="24"/>
          <w:szCs w:val="24"/>
        </w:rPr>
        <w:t>/2020 w sprawie</w:t>
      </w:r>
      <w:r w:rsidR="00A200F9" w:rsidRPr="00A200F9">
        <w:rPr>
          <w:rFonts w:ascii="Times New Roman" w:hAnsi="Times New Roman" w:cs="Times New Roman"/>
          <w:sz w:val="24"/>
          <w:szCs w:val="24"/>
        </w:rPr>
        <w:t xml:space="preserve"> </w:t>
      </w:r>
      <w:r w:rsidR="00A200F9">
        <w:rPr>
          <w:rFonts w:ascii="Times New Roman" w:hAnsi="Times New Roman" w:cs="Times New Roman"/>
          <w:sz w:val="24"/>
          <w:szCs w:val="24"/>
        </w:rPr>
        <w:t>określenia Zasad i trybu postępowania przy udzielaniu dotacji celowych z budżetu gminy Osięciny na dofinansowanie budowy przydomowych oczyszczalni ścieków w 2020 roku stanowi załącznik nr 20 do protokołu.</w:t>
      </w:r>
    </w:p>
    <w:p w:rsidR="00A200F9" w:rsidRDefault="00A200F9" w:rsidP="00A200F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21 do protokołu.</w:t>
      </w:r>
    </w:p>
    <w:p w:rsidR="00A55919" w:rsidRDefault="00A55919" w:rsidP="00A200F9">
      <w:pPr>
        <w:spacing w:after="0"/>
        <w:jc w:val="both"/>
        <w:rPr>
          <w:rFonts w:ascii="Times New Roman" w:hAnsi="Times New Roman" w:cs="Times New Roman"/>
          <w:sz w:val="24"/>
          <w:szCs w:val="24"/>
        </w:rPr>
      </w:pPr>
    </w:p>
    <w:p w:rsidR="00A55919" w:rsidRDefault="00A55919" w:rsidP="00A200F9">
      <w:pPr>
        <w:spacing w:after="0"/>
        <w:jc w:val="both"/>
        <w:rPr>
          <w:rFonts w:ascii="Times New Roman" w:hAnsi="Times New Roman" w:cs="Times New Roman"/>
          <w:sz w:val="24"/>
          <w:szCs w:val="24"/>
        </w:rPr>
      </w:pPr>
      <w:r>
        <w:rPr>
          <w:rFonts w:ascii="Times New Roman" w:hAnsi="Times New Roman" w:cs="Times New Roman"/>
          <w:sz w:val="24"/>
          <w:szCs w:val="24"/>
        </w:rPr>
        <w:t>Ad. pkt 14</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przyjęcia Programu opieki nad zwierzętami bezdomnymi oraz zapobiegania bezdomności zwierząt na terenie Gminy Osięciny w 2020 roku przedstawił Przewodniczący Rady Gminy.</w:t>
      </w:r>
      <w:r w:rsidRPr="00A55919">
        <w:rPr>
          <w:rFonts w:ascii="Times New Roman" w:hAnsi="Times New Roman" w:cs="Times New Roman"/>
          <w:sz w:val="24"/>
          <w:szCs w:val="24"/>
        </w:rPr>
        <w:t xml:space="preserve"> </w:t>
      </w:r>
      <w:r>
        <w:rPr>
          <w:rFonts w:ascii="Times New Roman" w:hAnsi="Times New Roman" w:cs="Times New Roman"/>
          <w:sz w:val="24"/>
          <w:szCs w:val="24"/>
        </w:rPr>
        <w:t>Nie wnoszono uwag. Przewodniczący przeprowadził głosowanie imienne. Na podstawie głosowania imiennego „za” podjęciem uchwały głosowało 12 radnych, 0-„przeciw”, 0-„wstrzym.się”.</w:t>
      </w:r>
    </w:p>
    <w:p w:rsidR="00A55919" w:rsidRDefault="00953654" w:rsidP="00A55919">
      <w:pPr>
        <w:spacing w:after="0"/>
        <w:jc w:val="both"/>
        <w:rPr>
          <w:rFonts w:ascii="Times New Roman" w:hAnsi="Times New Roman" w:cs="Times New Roman"/>
          <w:sz w:val="24"/>
          <w:szCs w:val="24"/>
        </w:rPr>
      </w:pPr>
      <w:r>
        <w:rPr>
          <w:rFonts w:ascii="Times New Roman" w:hAnsi="Times New Roman" w:cs="Times New Roman"/>
          <w:sz w:val="24"/>
          <w:szCs w:val="24"/>
        </w:rPr>
        <w:t>Uchwała Nr XIII/127</w:t>
      </w:r>
      <w:r w:rsidR="00A55919">
        <w:rPr>
          <w:rFonts w:ascii="Times New Roman" w:hAnsi="Times New Roman" w:cs="Times New Roman"/>
          <w:sz w:val="24"/>
          <w:szCs w:val="24"/>
        </w:rPr>
        <w:t>/2020 w sprawie</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przyjęcia Programu opieki nad zwierzętami bezdomnymi oraz zapobiegania bezdomności zwierząt na terenie Gminy Osięciny w 2020 roku stanowi załącznik nr 22 do protokołu.</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23 do protokołu.</w:t>
      </w:r>
    </w:p>
    <w:p w:rsidR="00A55919" w:rsidRDefault="00A55919" w:rsidP="00A55919">
      <w:pPr>
        <w:spacing w:after="0"/>
        <w:jc w:val="both"/>
        <w:rPr>
          <w:rFonts w:ascii="Times New Roman" w:hAnsi="Times New Roman" w:cs="Times New Roman"/>
          <w:sz w:val="24"/>
          <w:szCs w:val="24"/>
        </w:rPr>
      </w:pP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Ad. pkt 15</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ekwiwalentu pieniężnego dla członków Ochotniczych Straży Pożarnych uczestniczących w działaniach ratowniczych lub szkoleniach pożarniczych organizowanych przez Państwową Straż Pożarną lub Gminę przedstawił Przewodniczący Rady Gminy.</w:t>
      </w:r>
      <w:r w:rsidRPr="00A55919">
        <w:rPr>
          <w:rFonts w:ascii="Times New Roman" w:hAnsi="Times New Roman" w:cs="Times New Roman"/>
          <w:sz w:val="24"/>
          <w:szCs w:val="24"/>
        </w:rPr>
        <w:t xml:space="preserve"> </w:t>
      </w:r>
      <w:r>
        <w:rPr>
          <w:rFonts w:ascii="Times New Roman" w:hAnsi="Times New Roman" w:cs="Times New Roman"/>
          <w:sz w:val="24"/>
          <w:szCs w:val="24"/>
        </w:rPr>
        <w:t>Nie wnoszono uwag. Przewodniczący przeprowadził głosowanie imienne. Na podstawie głosowania imiennego „za” podjęciem uchwały głosowało 11 radnych, 0-„przeciw”, 0-„wstrzym.się”.</w:t>
      </w:r>
    </w:p>
    <w:p w:rsidR="00A55919" w:rsidRDefault="00953654" w:rsidP="00A55919">
      <w:pPr>
        <w:spacing w:after="0"/>
        <w:jc w:val="both"/>
        <w:rPr>
          <w:rFonts w:ascii="Times New Roman" w:hAnsi="Times New Roman" w:cs="Times New Roman"/>
          <w:sz w:val="24"/>
          <w:szCs w:val="24"/>
        </w:rPr>
      </w:pPr>
      <w:r>
        <w:rPr>
          <w:rFonts w:ascii="Times New Roman" w:hAnsi="Times New Roman" w:cs="Times New Roman"/>
          <w:sz w:val="24"/>
          <w:szCs w:val="24"/>
        </w:rPr>
        <w:t>Uchwała Nr XIII/128</w:t>
      </w:r>
      <w:r w:rsidR="00A55919">
        <w:rPr>
          <w:rFonts w:ascii="Times New Roman" w:hAnsi="Times New Roman" w:cs="Times New Roman"/>
          <w:sz w:val="24"/>
          <w:szCs w:val="24"/>
        </w:rPr>
        <w:t>/2020 w sprawie</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w sprawie ekwiwalentu pieniężnego dla członków Ochotniczych Straży Pożarnych uczestniczących w działaniach ratowniczych lub szkoleniach pożarniczych organizowanych przez Państwową Straż Pożarną lub Gminę</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stanowi załącznik nr 24 do protokołu.</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25 do protokołu.</w:t>
      </w:r>
    </w:p>
    <w:p w:rsidR="00A55919" w:rsidRDefault="00A55919" w:rsidP="00A55919">
      <w:pPr>
        <w:spacing w:after="0"/>
        <w:jc w:val="both"/>
        <w:rPr>
          <w:rFonts w:ascii="Times New Roman" w:hAnsi="Times New Roman" w:cs="Times New Roman"/>
          <w:sz w:val="24"/>
          <w:szCs w:val="24"/>
        </w:rPr>
      </w:pPr>
    </w:p>
    <w:p w:rsidR="00A55919" w:rsidRDefault="002C05E5" w:rsidP="00A55919">
      <w:pPr>
        <w:spacing w:after="0"/>
        <w:jc w:val="both"/>
        <w:rPr>
          <w:rFonts w:ascii="Times New Roman" w:hAnsi="Times New Roman" w:cs="Times New Roman"/>
          <w:sz w:val="24"/>
          <w:szCs w:val="24"/>
        </w:rPr>
      </w:pPr>
      <w:r>
        <w:rPr>
          <w:rFonts w:ascii="Times New Roman" w:hAnsi="Times New Roman" w:cs="Times New Roman"/>
          <w:sz w:val="24"/>
          <w:szCs w:val="24"/>
        </w:rPr>
        <w:t>Ad. pkt 16</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nadania nazwy ulicy w miejscowości Osięciny przedstawił Przewodniczący Rady Gminy.</w:t>
      </w:r>
      <w:r w:rsidRPr="00A55919">
        <w:rPr>
          <w:rFonts w:ascii="Times New Roman" w:hAnsi="Times New Roman" w:cs="Times New Roman"/>
          <w:sz w:val="24"/>
          <w:szCs w:val="24"/>
        </w:rPr>
        <w:t xml:space="preserve"> </w:t>
      </w:r>
      <w:r>
        <w:rPr>
          <w:rFonts w:ascii="Times New Roman" w:hAnsi="Times New Roman" w:cs="Times New Roman"/>
          <w:sz w:val="24"/>
          <w:szCs w:val="24"/>
        </w:rPr>
        <w:t>Nie wnoszono uwag. Przewodniczący przeprowadził głosowanie imienne. Na podstawie głosowania imiennego „za” podjęciem uchwały głosowało 12 radnych, 0-„przeciw”, 0-„wstrzym.się”.</w:t>
      </w:r>
    </w:p>
    <w:p w:rsidR="00A55919" w:rsidRDefault="00953654" w:rsidP="00A5591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Uchwała Nr XIII/129</w:t>
      </w:r>
      <w:r w:rsidR="00A55919">
        <w:rPr>
          <w:rFonts w:ascii="Times New Roman" w:hAnsi="Times New Roman" w:cs="Times New Roman"/>
          <w:sz w:val="24"/>
          <w:szCs w:val="24"/>
        </w:rPr>
        <w:t>/2020 w sprawie</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nadania nazwy ulicy w miejscowości Osięciny</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stanowi załącznik nr 26 do protokołu.</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27 do protokołu.</w:t>
      </w:r>
    </w:p>
    <w:p w:rsidR="00A55919" w:rsidRDefault="00A55919" w:rsidP="00A55919">
      <w:pPr>
        <w:spacing w:after="0"/>
        <w:jc w:val="both"/>
        <w:rPr>
          <w:rFonts w:ascii="Times New Roman" w:hAnsi="Times New Roman" w:cs="Times New Roman"/>
          <w:sz w:val="24"/>
          <w:szCs w:val="24"/>
        </w:rPr>
      </w:pPr>
    </w:p>
    <w:p w:rsidR="00A55919" w:rsidRDefault="002C05E5" w:rsidP="00A55919">
      <w:pPr>
        <w:spacing w:after="0"/>
        <w:jc w:val="both"/>
        <w:rPr>
          <w:rFonts w:ascii="Times New Roman" w:hAnsi="Times New Roman" w:cs="Times New Roman"/>
          <w:sz w:val="24"/>
          <w:szCs w:val="24"/>
        </w:rPr>
      </w:pPr>
      <w:r>
        <w:rPr>
          <w:rFonts w:ascii="Times New Roman" w:hAnsi="Times New Roman" w:cs="Times New Roman"/>
          <w:sz w:val="24"/>
          <w:szCs w:val="24"/>
        </w:rPr>
        <w:t>Ad. pkt 17</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nadania nazwy ulicy w miejscowości Osięciny przedstawił Przewodniczący Rady Gminy.</w:t>
      </w:r>
      <w:r w:rsidRPr="00A55919">
        <w:rPr>
          <w:rFonts w:ascii="Times New Roman" w:hAnsi="Times New Roman" w:cs="Times New Roman"/>
          <w:sz w:val="24"/>
          <w:szCs w:val="24"/>
        </w:rPr>
        <w:t xml:space="preserve"> </w:t>
      </w:r>
      <w:r>
        <w:rPr>
          <w:rFonts w:ascii="Times New Roman" w:hAnsi="Times New Roman" w:cs="Times New Roman"/>
          <w:sz w:val="24"/>
          <w:szCs w:val="24"/>
        </w:rPr>
        <w:t>Nie wnoszono uwag. Przewodniczący przeprowadził głosowanie imienne. Na podstawie głosowania imiennego „za” podjęciem uchwały głosowało 12 radnych, 0-„przeciw”, 0-„wstrzym.się”.</w:t>
      </w:r>
    </w:p>
    <w:p w:rsidR="00A55919" w:rsidRDefault="00953654" w:rsidP="00A55919">
      <w:pPr>
        <w:spacing w:after="0"/>
        <w:jc w:val="both"/>
        <w:rPr>
          <w:rFonts w:ascii="Times New Roman" w:hAnsi="Times New Roman" w:cs="Times New Roman"/>
          <w:sz w:val="24"/>
          <w:szCs w:val="24"/>
        </w:rPr>
      </w:pPr>
      <w:r>
        <w:rPr>
          <w:rFonts w:ascii="Times New Roman" w:hAnsi="Times New Roman" w:cs="Times New Roman"/>
          <w:sz w:val="24"/>
          <w:szCs w:val="24"/>
        </w:rPr>
        <w:t>Uchwała Nr XIII/130</w:t>
      </w:r>
      <w:r w:rsidR="00A55919">
        <w:rPr>
          <w:rFonts w:ascii="Times New Roman" w:hAnsi="Times New Roman" w:cs="Times New Roman"/>
          <w:sz w:val="24"/>
          <w:szCs w:val="24"/>
        </w:rPr>
        <w:t>/2020 w sprawie</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nadania nazwy ulicy w miejscowości Osięciny</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stanowi załącznik nr 28 do protokołu.</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29 do protokołu.</w:t>
      </w:r>
    </w:p>
    <w:p w:rsidR="00A55919" w:rsidRDefault="00A55919" w:rsidP="00A55919">
      <w:pPr>
        <w:spacing w:after="0"/>
        <w:jc w:val="both"/>
        <w:rPr>
          <w:rFonts w:ascii="Times New Roman" w:hAnsi="Times New Roman" w:cs="Times New Roman"/>
          <w:sz w:val="24"/>
          <w:szCs w:val="24"/>
        </w:rPr>
      </w:pPr>
    </w:p>
    <w:p w:rsidR="00A55919" w:rsidRDefault="002C05E5" w:rsidP="00A55919">
      <w:pPr>
        <w:spacing w:after="0"/>
        <w:jc w:val="both"/>
        <w:rPr>
          <w:rFonts w:ascii="Times New Roman" w:hAnsi="Times New Roman" w:cs="Times New Roman"/>
          <w:sz w:val="24"/>
          <w:szCs w:val="24"/>
        </w:rPr>
      </w:pPr>
      <w:r>
        <w:rPr>
          <w:rFonts w:ascii="Times New Roman" w:hAnsi="Times New Roman" w:cs="Times New Roman"/>
          <w:sz w:val="24"/>
          <w:szCs w:val="24"/>
        </w:rPr>
        <w:t>Ad. pkt 18</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Projekt uchwały w sprawie nadania nazwy ulicy w miejscowości Osięciny przedstawił Przewodniczący Rady Gminy.</w:t>
      </w:r>
      <w:r w:rsidRPr="00A55919">
        <w:rPr>
          <w:rFonts w:ascii="Times New Roman" w:hAnsi="Times New Roman" w:cs="Times New Roman"/>
          <w:sz w:val="24"/>
          <w:szCs w:val="24"/>
        </w:rPr>
        <w:t xml:space="preserve"> </w:t>
      </w:r>
      <w:r>
        <w:rPr>
          <w:rFonts w:ascii="Times New Roman" w:hAnsi="Times New Roman" w:cs="Times New Roman"/>
          <w:sz w:val="24"/>
          <w:szCs w:val="24"/>
        </w:rPr>
        <w:t>Nie wnoszono uwag. Przewodniczący przeprowadził głosowanie imienne. Na podstawie głosowania imiennego „za” podjęciem uchwały głosowało 12 radnych, 0-„przeciw”, 0-„wstrzym.się”.</w:t>
      </w:r>
    </w:p>
    <w:p w:rsidR="00A55919" w:rsidRDefault="00953654" w:rsidP="00A55919">
      <w:pPr>
        <w:spacing w:after="0"/>
        <w:jc w:val="both"/>
        <w:rPr>
          <w:rFonts w:ascii="Times New Roman" w:hAnsi="Times New Roman" w:cs="Times New Roman"/>
          <w:sz w:val="24"/>
          <w:szCs w:val="24"/>
        </w:rPr>
      </w:pPr>
      <w:r>
        <w:rPr>
          <w:rFonts w:ascii="Times New Roman" w:hAnsi="Times New Roman" w:cs="Times New Roman"/>
          <w:sz w:val="24"/>
          <w:szCs w:val="24"/>
        </w:rPr>
        <w:t>Uchwała Nr XIII/131</w:t>
      </w:r>
      <w:r w:rsidR="00A55919">
        <w:rPr>
          <w:rFonts w:ascii="Times New Roman" w:hAnsi="Times New Roman" w:cs="Times New Roman"/>
          <w:sz w:val="24"/>
          <w:szCs w:val="24"/>
        </w:rPr>
        <w:t>/2020 w sprawie</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nadania nazwy ulicy w miejscowości Osięciny</w:t>
      </w:r>
      <w:r w:rsidR="00A55919" w:rsidRPr="00A55919">
        <w:rPr>
          <w:rFonts w:ascii="Times New Roman" w:hAnsi="Times New Roman" w:cs="Times New Roman"/>
          <w:sz w:val="24"/>
          <w:szCs w:val="24"/>
        </w:rPr>
        <w:t xml:space="preserve"> </w:t>
      </w:r>
      <w:r w:rsidR="00A55919">
        <w:rPr>
          <w:rFonts w:ascii="Times New Roman" w:hAnsi="Times New Roman" w:cs="Times New Roman"/>
          <w:sz w:val="24"/>
          <w:szCs w:val="24"/>
        </w:rPr>
        <w:t>stanowi załącznik nr 30 do protokołu.</w:t>
      </w:r>
    </w:p>
    <w:p w:rsidR="00A55919" w:rsidRDefault="00A55919" w:rsidP="00A5591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31 do protokołu.</w:t>
      </w:r>
    </w:p>
    <w:p w:rsidR="00A55919" w:rsidRDefault="00A55919" w:rsidP="00A55919">
      <w:pPr>
        <w:spacing w:after="0"/>
        <w:jc w:val="both"/>
        <w:rPr>
          <w:rFonts w:ascii="Times New Roman" w:hAnsi="Times New Roman" w:cs="Times New Roman"/>
          <w:sz w:val="24"/>
          <w:szCs w:val="24"/>
        </w:rPr>
      </w:pPr>
    </w:p>
    <w:p w:rsidR="00A55919" w:rsidRDefault="002C05E5" w:rsidP="00A55919">
      <w:pPr>
        <w:spacing w:after="0"/>
        <w:jc w:val="both"/>
        <w:rPr>
          <w:rFonts w:ascii="Times New Roman" w:hAnsi="Times New Roman" w:cs="Times New Roman"/>
          <w:sz w:val="24"/>
          <w:szCs w:val="24"/>
        </w:rPr>
      </w:pPr>
      <w:r>
        <w:rPr>
          <w:rFonts w:ascii="Times New Roman" w:hAnsi="Times New Roman" w:cs="Times New Roman"/>
          <w:sz w:val="24"/>
          <w:szCs w:val="24"/>
        </w:rPr>
        <w:t>Ad. pkt 19</w:t>
      </w:r>
    </w:p>
    <w:p w:rsidR="00E34909" w:rsidRDefault="00576E1A" w:rsidP="00E34909">
      <w:pPr>
        <w:spacing w:after="0"/>
        <w:jc w:val="both"/>
        <w:rPr>
          <w:rFonts w:ascii="Times New Roman" w:hAnsi="Times New Roman" w:cs="Times New Roman"/>
          <w:sz w:val="24"/>
          <w:szCs w:val="24"/>
        </w:rPr>
      </w:pPr>
      <w:r>
        <w:rPr>
          <w:rFonts w:ascii="Times New Roman" w:hAnsi="Times New Roman" w:cs="Times New Roman"/>
          <w:sz w:val="24"/>
          <w:szCs w:val="24"/>
        </w:rPr>
        <w:t xml:space="preserve">Projekt uchwały zmieniającej uchwałę w sprawie </w:t>
      </w:r>
      <w:r w:rsidR="00E34909">
        <w:rPr>
          <w:rFonts w:ascii="Times New Roman" w:hAnsi="Times New Roman" w:cs="Times New Roman"/>
          <w:sz w:val="24"/>
          <w:szCs w:val="24"/>
        </w:rPr>
        <w:t>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 przedstawił Przewodniczący Rady Gminy.</w:t>
      </w:r>
      <w:r w:rsidR="00E34909" w:rsidRPr="00E34909">
        <w:rPr>
          <w:rFonts w:ascii="Times New Roman" w:hAnsi="Times New Roman" w:cs="Times New Roman"/>
          <w:sz w:val="24"/>
          <w:szCs w:val="24"/>
        </w:rPr>
        <w:t xml:space="preserve"> </w:t>
      </w:r>
      <w:r w:rsidR="00E34909">
        <w:rPr>
          <w:rFonts w:ascii="Times New Roman" w:hAnsi="Times New Roman" w:cs="Times New Roman"/>
          <w:sz w:val="24"/>
          <w:szCs w:val="24"/>
        </w:rPr>
        <w:t>Nie wnoszono uwag. Przewodniczący przeprowadził głosowanie imienne. Na podstawie głosowania imiennego „za” podjęciem uchwały głosowało 12 radnych, 0-„przeciw”, 0-„wstrzym.się”.</w:t>
      </w:r>
    </w:p>
    <w:p w:rsidR="00576E1A" w:rsidRDefault="00953654" w:rsidP="00E34909">
      <w:pPr>
        <w:spacing w:after="0"/>
        <w:jc w:val="both"/>
        <w:rPr>
          <w:rFonts w:ascii="Times New Roman" w:hAnsi="Times New Roman" w:cs="Times New Roman"/>
          <w:sz w:val="24"/>
          <w:szCs w:val="24"/>
        </w:rPr>
      </w:pPr>
      <w:r>
        <w:rPr>
          <w:rFonts w:ascii="Times New Roman" w:hAnsi="Times New Roman" w:cs="Times New Roman"/>
          <w:sz w:val="24"/>
          <w:szCs w:val="24"/>
        </w:rPr>
        <w:t>Uchwała Nr XIII/132</w:t>
      </w:r>
      <w:r w:rsidR="00E34909">
        <w:rPr>
          <w:rFonts w:ascii="Times New Roman" w:hAnsi="Times New Roman" w:cs="Times New Roman"/>
          <w:sz w:val="24"/>
          <w:szCs w:val="24"/>
        </w:rPr>
        <w:t xml:space="preserve">/2020 </w:t>
      </w:r>
      <w:r w:rsidR="00576E1A">
        <w:rPr>
          <w:rFonts w:ascii="Times New Roman" w:hAnsi="Times New Roman" w:cs="Times New Roman"/>
          <w:sz w:val="24"/>
          <w:szCs w:val="24"/>
        </w:rPr>
        <w:t>zmieniającej uchwałę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od opłat, jak również trybu ich pobierania</w:t>
      </w:r>
      <w:r w:rsidR="00576E1A">
        <w:rPr>
          <w:rFonts w:ascii="Times New Roman" w:hAnsi="Times New Roman" w:cs="Times New Roman"/>
          <w:sz w:val="24"/>
          <w:szCs w:val="24"/>
        </w:rPr>
        <w:t xml:space="preserve"> stanowi załącznik nr 32 do protokołu.</w:t>
      </w:r>
    </w:p>
    <w:p w:rsidR="00E34909" w:rsidRDefault="00E34909" w:rsidP="00E34909">
      <w:pPr>
        <w:spacing w:after="0"/>
        <w:jc w:val="both"/>
        <w:rPr>
          <w:rFonts w:ascii="Times New Roman" w:hAnsi="Times New Roman" w:cs="Times New Roman"/>
          <w:sz w:val="24"/>
          <w:szCs w:val="24"/>
        </w:rPr>
      </w:pPr>
      <w:r>
        <w:rPr>
          <w:rFonts w:ascii="Times New Roman" w:hAnsi="Times New Roman" w:cs="Times New Roman"/>
          <w:sz w:val="24"/>
          <w:szCs w:val="24"/>
        </w:rPr>
        <w:t>Imienny wykaz głosowania stanowi załącznik nr 33 do protokołu.</w:t>
      </w:r>
    </w:p>
    <w:p w:rsidR="002C05E5" w:rsidRDefault="002C05E5" w:rsidP="00E34909">
      <w:pPr>
        <w:spacing w:after="0"/>
        <w:jc w:val="both"/>
        <w:rPr>
          <w:rFonts w:ascii="Times New Roman" w:hAnsi="Times New Roman" w:cs="Times New Roman"/>
          <w:sz w:val="24"/>
          <w:szCs w:val="24"/>
        </w:rPr>
      </w:pPr>
    </w:p>
    <w:p w:rsidR="00E34909" w:rsidRDefault="00E34909" w:rsidP="00E34909">
      <w:pPr>
        <w:spacing w:after="0"/>
        <w:jc w:val="both"/>
        <w:rPr>
          <w:rFonts w:ascii="Times New Roman" w:hAnsi="Times New Roman" w:cs="Times New Roman"/>
          <w:sz w:val="24"/>
          <w:szCs w:val="24"/>
        </w:rPr>
      </w:pPr>
    </w:p>
    <w:p w:rsidR="00E34909" w:rsidRDefault="00E34909" w:rsidP="00E34909">
      <w:pPr>
        <w:spacing w:after="0"/>
        <w:jc w:val="both"/>
        <w:rPr>
          <w:rFonts w:ascii="Times New Roman" w:hAnsi="Times New Roman" w:cs="Times New Roman"/>
          <w:sz w:val="24"/>
          <w:szCs w:val="24"/>
        </w:rPr>
      </w:pPr>
      <w:r>
        <w:rPr>
          <w:rFonts w:ascii="Times New Roman" w:hAnsi="Times New Roman" w:cs="Times New Roman"/>
          <w:sz w:val="24"/>
          <w:szCs w:val="24"/>
        </w:rPr>
        <w:t>Przewodniczący ogłosił przerwę w obradach sesji.</w:t>
      </w:r>
    </w:p>
    <w:p w:rsidR="002C05E5" w:rsidRDefault="002C05E5" w:rsidP="00E34909">
      <w:pPr>
        <w:spacing w:after="0"/>
        <w:jc w:val="both"/>
        <w:rPr>
          <w:rFonts w:ascii="Times New Roman" w:hAnsi="Times New Roman" w:cs="Times New Roman"/>
          <w:sz w:val="24"/>
          <w:szCs w:val="24"/>
        </w:rPr>
      </w:pPr>
    </w:p>
    <w:p w:rsidR="002C05E5" w:rsidRDefault="007C541D" w:rsidP="00E34909">
      <w:pPr>
        <w:spacing w:after="0"/>
        <w:jc w:val="both"/>
        <w:rPr>
          <w:rFonts w:ascii="Times New Roman" w:hAnsi="Times New Roman" w:cs="Times New Roman"/>
          <w:sz w:val="24"/>
          <w:szCs w:val="24"/>
        </w:rPr>
      </w:pPr>
      <w:r>
        <w:rPr>
          <w:rFonts w:ascii="Times New Roman" w:hAnsi="Times New Roman" w:cs="Times New Roman"/>
          <w:sz w:val="24"/>
          <w:szCs w:val="24"/>
        </w:rPr>
        <w:t>Ad. pkt 20</w:t>
      </w:r>
    </w:p>
    <w:p w:rsidR="00953654" w:rsidRDefault="00953654" w:rsidP="00953654">
      <w:pPr>
        <w:spacing w:after="0"/>
        <w:jc w:val="both"/>
        <w:rPr>
          <w:rFonts w:ascii="Times New Roman" w:hAnsi="Times New Roman" w:cs="Times New Roman"/>
          <w:sz w:val="24"/>
          <w:szCs w:val="24"/>
        </w:rPr>
      </w:pPr>
      <w:r>
        <w:rPr>
          <w:rFonts w:ascii="Times New Roman" w:hAnsi="Times New Roman" w:cs="Times New Roman"/>
          <w:sz w:val="24"/>
          <w:szCs w:val="24"/>
        </w:rPr>
        <w:t>Po przerwie P</w:t>
      </w:r>
      <w:r w:rsidR="002C05E5">
        <w:rPr>
          <w:rFonts w:ascii="Times New Roman" w:hAnsi="Times New Roman" w:cs="Times New Roman"/>
          <w:sz w:val="24"/>
          <w:szCs w:val="24"/>
        </w:rPr>
        <w:t>rzewodniczą</w:t>
      </w:r>
      <w:r w:rsidR="007C541D">
        <w:rPr>
          <w:rFonts w:ascii="Times New Roman" w:hAnsi="Times New Roman" w:cs="Times New Roman"/>
          <w:sz w:val="24"/>
          <w:szCs w:val="24"/>
        </w:rPr>
        <w:t>cy wprowadził do porządku obrad</w:t>
      </w:r>
      <w:r w:rsidR="002C05E5">
        <w:rPr>
          <w:rFonts w:ascii="Times New Roman" w:hAnsi="Times New Roman" w:cs="Times New Roman"/>
          <w:sz w:val="24"/>
          <w:szCs w:val="24"/>
        </w:rPr>
        <w:t xml:space="preserve"> projekt uchwały w sprawie </w:t>
      </w:r>
      <w:r>
        <w:rPr>
          <w:rFonts w:ascii="Times New Roman" w:hAnsi="Times New Roman" w:cs="Times New Roman"/>
          <w:sz w:val="24"/>
          <w:szCs w:val="24"/>
        </w:rPr>
        <w:t>udzielenia pomocy finansowej dla Gminy Dobre.</w:t>
      </w:r>
      <w:r w:rsidRPr="00953654">
        <w:rPr>
          <w:rFonts w:ascii="Times New Roman" w:hAnsi="Times New Roman" w:cs="Times New Roman"/>
          <w:sz w:val="24"/>
          <w:szCs w:val="24"/>
        </w:rPr>
        <w:t xml:space="preserve"> </w:t>
      </w:r>
      <w:r>
        <w:rPr>
          <w:rFonts w:ascii="Times New Roman" w:hAnsi="Times New Roman" w:cs="Times New Roman"/>
          <w:sz w:val="24"/>
          <w:szCs w:val="24"/>
        </w:rPr>
        <w:t>Nie wnoszono uwag. Przewodniczący przeprowadził głosowanie imienne. Na podstawie głosowania imiennego „za” podjęciem uchwały głosowało 9 radnych, 0-„przeciw”, 3-„wstrzym.się”.</w:t>
      </w:r>
    </w:p>
    <w:p w:rsidR="00372C48" w:rsidRDefault="00953654" w:rsidP="00953654">
      <w:pPr>
        <w:spacing w:after="0"/>
        <w:jc w:val="both"/>
        <w:rPr>
          <w:rFonts w:ascii="Times New Roman" w:hAnsi="Times New Roman" w:cs="Times New Roman"/>
          <w:sz w:val="24"/>
          <w:szCs w:val="24"/>
        </w:rPr>
      </w:pPr>
      <w:r>
        <w:rPr>
          <w:rFonts w:ascii="Times New Roman" w:hAnsi="Times New Roman" w:cs="Times New Roman"/>
          <w:sz w:val="24"/>
          <w:szCs w:val="24"/>
        </w:rPr>
        <w:t>Uchwała Nr XIII/119/2020 w sprawie</w:t>
      </w:r>
      <w:r w:rsidRPr="00A55919">
        <w:rPr>
          <w:rFonts w:ascii="Times New Roman" w:hAnsi="Times New Roman" w:cs="Times New Roman"/>
          <w:sz w:val="24"/>
          <w:szCs w:val="24"/>
        </w:rPr>
        <w:t xml:space="preserve"> </w:t>
      </w:r>
      <w:r w:rsidR="00372C48">
        <w:rPr>
          <w:rFonts w:ascii="Times New Roman" w:hAnsi="Times New Roman" w:cs="Times New Roman"/>
          <w:sz w:val="24"/>
          <w:szCs w:val="24"/>
        </w:rPr>
        <w:t>udzielenia pomocy finansowej dla Gminy Dobre stanowi załącznik nr 34 do protokołu.</w:t>
      </w:r>
    </w:p>
    <w:p w:rsidR="00953654" w:rsidRDefault="00953654" w:rsidP="00953654">
      <w:pPr>
        <w:spacing w:after="0"/>
        <w:jc w:val="both"/>
        <w:rPr>
          <w:rFonts w:ascii="Times New Roman" w:hAnsi="Times New Roman" w:cs="Times New Roman"/>
          <w:sz w:val="24"/>
          <w:szCs w:val="24"/>
        </w:rPr>
      </w:pPr>
      <w:r>
        <w:rPr>
          <w:rFonts w:ascii="Times New Roman" w:hAnsi="Times New Roman" w:cs="Times New Roman"/>
          <w:sz w:val="24"/>
          <w:szCs w:val="24"/>
        </w:rPr>
        <w:lastRenderedPageBreak/>
        <w:t>Imienny wykaz głosowania stanowi załącznik nr</w:t>
      </w:r>
      <w:r w:rsidR="00372C48">
        <w:rPr>
          <w:rFonts w:ascii="Times New Roman" w:hAnsi="Times New Roman" w:cs="Times New Roman"/>
          <w:sz w:val="24"/>
          <w:szCs w:val="24"/>
        </w:rPr>
        <w:t xml:space="preserve"> 35</w:t>
      </w:r>
      <w:r>
        <w:rPr>
          <w:rFonts w:ascii="Times New Roman" w:hAnsi="Times New Roman" w:cs="Times New Roman"/>
          <w:sz w:val="24"/>
          <w:szCs w:val="24"/>
        </w:rPr>
        <w:t xml:space="preserve"> do protokołu.</w:t>
      </w:r>
    </w:p>
    <w:p w:rsidR="002C05E5" w:rsidRDefault="002C05E5" w:rsidP="00E34909">
      <w:pPr>
        <w:spacing w:after="0"/>
        <w:jc w:val="both"/>
        <w:rPr>
          <w:rFonts w:ascii="Times New Roman" w:hAnsi="Times New Roman" w:cs="Times New Roman"/>
          <w:sz w:val="24"/>
          <w:szCs w:val="24"/>
        </w:rPr>
      </w:pPr>
    </w:p>
    <w:p w:rsidR="002C004A" w:rsidRDefault="002C004A" w:rsidP="00E34909">
      <w:pPr>
        <w:spacing w:after="0"/>
        <w:jc w:val="both"/>
        <w:rPr>
          <w:rFonts w:ascii="Times New Roman" w:hAnsi="Times New Roman" w:cs="Times New Roman"/>
          <w:sz w:val="24"/>
          <w:szCs w:val="24"/>
        </w:rPr>
      </w:pPr>
    </w:p>
    <w:p w:rsidR="00372C48" w:rsidRDefault="00372C48" w:rsidP="00372C48">
      <w:pPr>
        <w:spacing w:after="0"/>
        <w:jc w:val="both"/>
        <w:rPr>
          <w:rFonts w:ascii="Times New Roman" w:hAnsi="Times New Roman" w:cs="Times New Roman"/>
          <w:sz w:val="24"/>
          <w:szCs w:val="24"/>
        </w:rPr>
      </w:pPr>
    </w:p>
    <w:p w:rsidR="00372C48" w:rsidRDefault="007C541D" w:rsidP="00372C48">
      <w:pPr>
        <w:spacing w:after="0"/>
        <w:jc w:val="both"/>
        <w:rPr>
          <w:rFonts w:ascii="Times New Roman" w:hAnsi="Times New Roman" w:cs="Times New Roman"/>
          <w:sz w:val="24"/>
          <w:szCs w:val="24"/>
        </w:rPr>
      </w:pPr>
      <w:r>
        <w:rPr>
          <w:rFonts w:ascii="Times New Roman" w:hAnsi="Times New Roman" w:cs="Times New Roman"/>
          <w:sz w:val="24"/>
          <w:szCs w:val="24"/>
        </w:rPr>
        <w:t>Ad. pkt 21</w:t>
      </w:r>
    </w:p>
    <w:p w:rsidR="00372C48" w:rsidRDefault="00372C48" w:rsidP="00372C48">
      <w:pPr>
        <w:spacing w:after="0"/>
        <w:jc w:val="both"/>
        <w:rPr>
          <w:rFonts w:ascii="Times New Roman" w:hAnsi="Times New Roman" w:cs="Times New Roman"/>
          <w:sz w:val="24"/>
          <w:szCs w:val="24"/>
        </w:rPr>
      </w:pPr>
      <w:r>
        <w:rPr>
          <w:rFonts w:ascii="Times New Roman" w:hAnsi="Times New Roman" w:cs="Times New Roman"/>
          <w:sz w:val="24"/>
          <w:szCs w:val="24"/>
        </w:rPr>
        <w:t>Sprawozdanie z wysokości średnich wynagrodzeń nauczycieli na poszczególnych stopniach awansu zawodowego w szkołach prowadzonych przez jednostkę samorządu terytorialnego za rok 2019 przedstawił Wójt.</w:t>
      </w:r>
    </w:p>
    <w:p w:rsidR="00372C48" w:rsidRDefault="00372C48" w:rsidP="00372C48">
      <w:pPr>
        <w:spacing w:after="0"/>
        <w:jc w:val="both"/>
        <w:rPr>
          <w:rFonts w:ascii="Times New Roman" w:hAnsi="Times New Roman" w:cs="Times New Roman"/>
          <w:sz w:val="24"/>
          <w:szCs w:val="24"/>
        </w:rPr>
      </w:pPr>
      <w:r>
        <w:rPr>
          <w:rFonts w:ascii="Times New Roman" w:hAnsi="Times New Roman" w:cs="Times New Roman"/>
          <w:sz w:val="24"/>
          <w:szCs w:val="24"/>
        </w:rPr>
        <w:t>W/w spra</w:t>
      </w:r>
      <w:r w:rsidR="00310F2E">
        <w:rPr>
          <w:rFonts w:ascii="Times New Roman" w:hAnsi="Times New Roman" w:cs="Times New Roman"/>
          <w:sz w:val="24"/>
          <w:szCs w:val="24"/>
        </w:rPr>
        <w:t>wozdanie stanowi załącznik nr 36</w:t>
      </w:r>
      <w:r>
        <w:rPr>
          <w:rFonts w:ascii="Times New Roman" w:hAnsi="Times New Roman" w:cs="Times New Roman"/>
          <w:sz w:val="24"/>
          <w:szCs w:val="24"/>
        </w:rPr>
        <w:t xml:space="preserve"> do protokołu.</w:t>
      </w:r>
    </w:p>
    <w:p w:rsidR="00372C48" w:rsidRDefault="00372C48" w:rsidP="00372C48">
      <w:pPr>
        <w:spacing w:after="0"/>
        <w:jc w:val="both"/>
        <w:rPr>
          <w:rFonts w:ascii="Times New Roman" w:hAnsi="Times New Roman" w:cs="Times New Roman"/>
          <w:sz w:val="24"/>
          <w:szCs w:val="24"/>
        </w:rPr>
      </w:pPr>
    </w:p>
    <w:p w:rsidR="00A55919" w:rsidRDefault="00A55919" w:rsidP="00A55919">
      <w:pPr>
        <w:spacing w:after="0"/>
        <w:jc w:val="both"/>
        <w:rPr>
          <w:rFonts w:ascii="Times New Roman" w:hAnsi="Times New Roman" w:cs="Times New Roman"/>
          <w:sz w:val="24"/>
          <w:szCs w:val="24"/>
        </w:rPr>
      </w:pPr>
    </w:p>
    <w:p w:rsidR="00A55919" w:rsidRDefault="00E77414" w:rsidP="00A55919">
      <w:pPr>
        <w:spacing w:after="0"/>
        <w:jc w:val="both"/>
        <w:rPr>
          <w:rFonts w:ascii="Times New Roman" w:hAnsi="Times New Roman" w:cs="Times New Roman"/>
          <w:sz w:val="24"/>
          <w:szCs w:val="24"/>
        </w:rPr>
      </w:pPr>
      <w:r>
        <w:rPr>
          <w:rFonts w:ascii="Times New Roman" w:hAnsi="Times New Roman" w:cs="Times New Roman"/>
          <w:sz w:val="24"/>
          <w:szCs w:val="24"/>
        </w:rPr>
        <w:t>Ad. pkt 22</w:t>
      </w:r>
    </w:p>
    <w:p w:rsidR="00E77414" w:rsidRDefault="00E77414" w:rsidP="00A55919">
      <w:pPr>
        <w:spacing w:after="0"/>
        <w:jc w:val="both"/>
        <w:rPr>
          <w:rFonts w:ascii="Times New Roman" w:hAnsi="Times New Roman" w:cs="Times New Roman"/>
          <w:sz w:val="24"/>
          <w:szCs w:val="24"/>
        </w:rPr>
      </w:pPr>
      <w:r>
        <w:rPr>
          <w:rFonts w:ascii="Times New Roman" w:hAnsi="Times New Roman" w:cs="Times New Roman"/>
          <w:sz w:val="24"/>
          <w:szCs w:val="24"/>
        </w:rPr>
        <w:t>Głos zabrał radny Lewan</w:t>
      </w:r>
      <w:r w:rsidR="00310F2E">
        <w:rPr>
          <w:rFonts w:ascii="Times New Roman" w:hAnsi="Times New Roman" w:cs="Times New Roman"/>
          <w:sz w:val="24"/>
          <w:szCs w:val="24"/>
        </w:rPr>
        <w:t>dowski, powiedział</w:t>
      </w:r>
      <w:r>
        <w:rPr>
          <w:rFonts w:ascii="Times New Roman" w:hAnsi="Times New Roman" w:cs="Times New Roman"/>
          <w:sz w:val="24"/>
          <w:szCs w:val="24"/>
        </w:rPr>
        <w:t xml:space="preserve">, że wie, że Pani Poseł Anna Gembicka otrzymała odpowiedź na temat gazyfikacji gminy </w:t>
      </w:r>
      <w:r w:rsidR="00310F2E">
        <w:rPr>
          <w:rFonts w:ascii="Times New Roman" w:hAnsi="Times New Roman" w:cs="Times New Roman"/>
          <w:sz w:val="24"/>
          <w:szCs w:val="24"/>
        </w:rPr>
        <w:t xml:space="preserve">Osięciny </w:t>
      </w:r>
      <w:r>
        <w:rPr>
          <w:rFonts w:ascii="Times New Roman" w:hAnsi="Times New Roman" w:cs="Times New Roman"/>
          <w:sz w:val="24"/>
          <w:szCs w:val="24"/>
        </w:rPr>
        <w:t>w związku z powyższym poprosił Wójta o wypowiedź na ten temat.</w:t>
      </w:r>
    </w:p>
    <w:p w:rsidR="00E77414" w:rsidRDefault="00E77414" w:rsidP="00A55919">
      <w:pPr>
        <w:spacing w:after="0"/>
        <w:jc w:val="both"/>
        <w:rPr>
          <w:rFonts w:ascii="Times New Roman" w:hAnsi="Times New Roman" w:cs="Times New Roman"/>
          <w:sz w:val="24"/>
          <w:szCs w:val="24"/>
        </w:rPr>
      </w:pPr>
      <w:r>
        <w:rPr>
          <w:rFonts w:ascii="Times New Roman" w:hAnsi="Times New Roman" w:cs="Times New Roman"/>
          <w:sz w:val="24"/>
          <w:szCs w:val="24"/>
        </w:rPr>
        <w:t>Wójt odpowiedział, że gazyfikacja jest możliwa, a</w:t>
      </w:r>
      <w:r w:rsidR="00310F2E">
        <w:rPr>
          <w:rFonts w:ascii="Times New Roman" w:hAnsi="Times New Roman" w:cs="Times New Roman"/>
          <w:sz w:val="24"/>
          <w:szCs w:val="24"/>
        </w:rPr>
        <w:t>le nie z tego ujęcia, które było</w:t>
      </w:r>
      <w:r>
        <w:rPr>
          <w:rFonts w:ascii="Times New Roman" w:hAnsi="Times New Roman" w:cs="Times New Roman"/>
          <w:sz w:val="24"/>
          <w:szCs w:val="24"/>
        </w:rPr>
        <w:t xml:space="preserve"> pozostawione ponad 20 lat temu między Osięcinami, a Osięcinami Skrzyżowaniem lecz z innego projektowanego na terenie gminy Osięciny. Wiemy, że jest takie ujęcie z którego korzysta Radziejów, Piotrków i ten główny gazociąg przeprojektowano tak, żeby w przyszłości gmina Osięciny mogła być podłączona, więc generalnie chodzi o to, że kiedy będą przeprowadzane ankiety dotyczące gazyfikacji współczynnik chętnych powinien być jak najwyższy, ponieważ spółka działa na zasadach rynkowych więc jeżeli nie będzie im się to opłacało</w:t>
      </w:r>
      <w:r w:rsidR="00556947">
        <w:rPr>
          <w:rFonts w:ascii="Times New Roman" w:hAnsi="Times New Roman" w:cs="Times New Roman"/>
          <w:sz w:val="24"/>
          <w:szCs w:val="24"/>
        </w:rPr>
        <w:t xml:space="preserve"> to nie wejdą w to, bo nie będą pracować deficytowo. Strategiczne dla takiej gazyfikacji są jakieś duże zapotrzebowania na gaz typu jakieś spółdzielnie mieszkaniowe, jakieś zakłady pracy, chodzi o strategicznych partnerów. Na terenie gminy Osięciny takich strategicznych partnerów nie ma więc jeśli minie epidemia z którą teraz się borykamy wystąpimy do mieszkańców gminy o informację, czy są zainteresowani gazyfikacją, czy faktycznie są zainteresowani do włączenia tego gazu do ogrzewania mieszkań.</w:t>
      </w:r>
    </w:p>
    <w:p w:rsidR="00556947" w:rsidRDefault="00556947" w:rsidP="00A55919">
      <w:pPr>
        <w:spacing w:after="0"/>
        <w:jc w:val="both"/>
        <w:rPr>
          <w:rFonts w:ascii="Times New Roman" w:hAnsi="Times New Roman" w:cs="Times New Roman"/>
          <w:sz w:val="24"/>
          <w:szCs w:val="24"/>
        </w:rPr>
      </w:pPr>
      <w:r>
        <w:rPr>
          <w:rFonts w:ascii="Times New Roman" w:hAnsi="Times New Roman" w:cs="Times New Roman"/>
          <w:sz w:val="24"/>
          <w:szCs w:val="24"/>
        </w:rPr>
        <w:t>Ponownie głos zabrał radny Lewandowski, powiedział, że w dobie pandemii najważniejsze jest zdrowie i życie mieszkańców, na Komisji Oświaty, Kultury, Zdrowia i Spraw Socjalnych planowane było spotkanie z właścicielami Ośrodka Zdrowia w Osięcinach, ale z uwagi na</w:t>
      </w:r>
      <w:r w:rsidR="00310F2E">
        <w:rPr>
          <w:rFonts w:ascii="Times New Roman" w:hAnsi="Times New Roman" w:cs="Times New Roman"/>
          <w:sz w:val="24"/>
          <w:szCs w:val="24"/>
        </w:rPr>
        <w:t xml:space="preserve"> panującą epidemię trzeba</w:t>
      </w:r>
      <w:r>
        <w:rPr>
          <w:rFonts w:ascii="Times New Roman" w:hAnsi="Times New Roman" w:cs="Times New Roman"/>
          <w:sz w:val="24"/>
          <w:szCs w:val="24"/>
        </w:rPr>
        <w:t xml:space="preserve"> to przełożyć. Spotkanie planowane było ze względu na liczne uwagi</w:t>
      </w:r>
      <w:r w:rsidR="00310F2E">
        <w:rPr>
          <w:rFonts w:ascii="Times New Roman" w:hAnsi="Times New Roman" w:cs="Times New Roman"/>
          <w:sz w:val="24"/>
          <w:szCs w:val="24"/>
        </w:rPr>
        <w:t xml:space="preserve"> dotyczące dostępu do lekarzy,</w:t>
      </w:r>
      <w:r w:rsidR="00C71763">
        <w:rPr>
          <w:rFonts w:ascii="Times New Roman" w:hAnsi="Times New Roman" w:cs="Times New Roman"/>
          <w:sz w:val="24"/>
          <w:szCs w:val="24"/>
        </w:rPr>
        <w:t xml:space="preserve"> zwłaszcza pediatrów.</w:t>
      </w:r>
    </w:p>
    <w:p w:rsidR="00C71763" w:rsidRDefault="00C71763" w:rsidP="00A55919">
      <w:pPr>
        <w:spacing w:after="0"/>
        <w:jc w:val="both"/>
        <w:rPr>
          <w:rFonts w:ascii="Times New Roman" w:hAnsi="Times New Roman" w:cs="Times New Roman"/>
          <w:sz w:val="24"/>
          <w:szCs w:val="24"/>
        </w:rPr>
      </w:pPr>
      <w:r>
        <w:rPr>
          <w:rFonts w:ascii="Times New Roman" w:hAnsi="Times New Roman" w:cs="Times New Roman"/>
          <w:sz w:val="24"/>
          <w:szCs w:val="24"/>
        </w:rPr>
        <w:t xml:space="preserve">Dalej radny Lewandowski poinformował, że na bieżąco śledzi raporty dotyczące powiatu radziejowskiego, które mówią o dosyć dużej liczbie osób objętych kwarantanną. Nie było </w:t>
      </w:r>
      <w:r w:rsidR="006D4931">
        <w:rPr>
          <w:rFonts w:ascii="Times New Roman" w:hAnsi="Times New Roman" w:cs="Times New Roman"/>
          <w:sz w:val="24"/>
          <w:szCs w:val="24"/>
        </w:rPr>
        <w:t xml:space="preserve">stwierdzonych zakażeń koronawirusem, </w:t>
      </w:r>
      <w:r w:rsidR="00310F2E">
        <w:rPr>
          <w:rFonts w:ascii="Times New Roman" w:hAnsi="Times New Roman" w:cs="Times New Roman"/>
          <w:sz w:val="24"/>
          <w:szCs w:val="24"/>
        </w:rPr>
        <w:t xml:space="preserve">radny </w:t>
      </w:r>
      <w:r w:rsidR="006D4931">
        <w:rPr>
          <w:rFonts w:ascii="Times New Roman" w:hAnsi="Times New Roman" w:cs="Times New Roman"/>
          <w:sz w:val="24"/>
          <w:szCs w:val="24"/>
        </w:rPr>
        <w:t>poprosił Wójta o informację dotyczącą przeprowadzonych badań na terenie powiatu.</w:t>
      </w:r>
    </w:p>
    <w:p w:rsidR="006D4931" w:rsidRDefault="006D4931" w:rsidP="00A55919">
      <w:pPr>
        <w:spacing w:after="0"/>
        <w:jc w:val="both"/>
        <w:rPr>
          <w:rFonts w:ascii="Times New Roman" w:hAnsi="Times New Roman" w:cs="Times New Roman"/>
          <w:sz w:val="24"/>
          <w:szCs w:val="24"/>
        </w:rPr>
      </w:pPr>
      <w:r>
        <w:rPr>
          <w:rFonts w:ascii="Times New Roman" w:hAnsi="Times New Roman" w:cs="Times New Roman"/>
          <w:sz w:val="24"/>
          <w:szCs w:val="24"/>
        </w:rPr>
        <w:t xml:space="preserve">Wójt odpowiedział, że wszelkie informacje posiada Sanepid Radziejowski, który udostępnia </w:t>
      </w:r>
      <w:r w:rsidR="00310F2E">
        <w:rPr>
          <w:rFonts w:ascii="Times New Roman" w:hAnsi="Times New Roman" w:cs="Times New Roman"/>
          <w:sz w:val="24"/>
          <w:szCs w:val="24"/>
        </w:rPr>
        <w:t xml:space="preserve">to Staroście Powiatowemu, </w:t>
      </w:r>
      <w:r>
        <w:rPr>
          <w:rFonts w:ascii="Times New Roman" w:hAnsi="Times New Roman" w:cs="Times New Roman"/>
          <w:sz w:val="24"/>
          <w:szCs w:val="24"/>
        </w:rPr>
        <w:t>odpowiada</w:t>
      </w:r>
      <w:r w:rsidR="00310F2E">
        <w:rPr>
          <w:rFonts w:ascii="Times New Roman" w:hAnsi="Times New Roman" w:cs="Times New Roman"/>
          <w:sz w:val="24"/>
          <w:szCs w:val="24"/>
        </w:rPr>
        <w:t>jący</w:t>
      </w:r>
      <w:r>
        <w:rPr>
          <w:rFonts w:ascii="Times New Roman" w:hAnsi="Times New Roman" w:cs="Times New Roman"/>
          <w:sz w:val="24"/>
          <w:szCs w:val="24"/>
        </w:rPr>
        <w:t xml:space="preserve"> w tej materii. Informacje te również przekazywane są do wszystkich gmin, ale nie </w:t>
      </w:r>
      <w:r w:rsidR="00310F2E">
        <w:rPr>
          <w:rFonts w:ascii="Times New Roman" w:hAnsi="Times New Roman" w:cs="Times New Roman"/>
          <w:sz w:val="24"/>
          <w:szCs w:val="24"/>
        </w:rPr>
        <w:t>mówi się ile osób jest badanych. N</w:t>
      </w:r>
      <w:r>
        <w:rPr>
          <w:rFonts w:ascii="Times New Roman" w:hAnsi="Times New Roman" w:cs="Times New Roman"/>
          <w:sz w:val="24"/>
          <w:szCs w:val="24"/>
        </w:rPr>
        <w:t>a dzień dzisiejszy na terenie Gminy Osięciny nie ma nikogo zakażonego, ani podejrzanego o zakażenie, natomiast na tzw. kwarantannie domowej jest 10 osób, a 2 osoby są na kwarantannie w Biskupicach.</w:t>
      </w:r>
    </w:p>
    <w:p w:rsidR="006D4931" w:rsidRDefault="006D4931" w:rsidP="00A55919">
      <w:pPr>
        <w:spacing w:after="0"/>
        <w:jc w:val="both"/>
        <w:rPr>
          <w:rFonts w:ascii="Times New Roman" w:hAnsi="Times New Roman" w:cs="Times New Roman"/>
          <w:sz w:val="24"/>
          <w:szCs w:val="24"/>
        </w:rPr>
      </w:pPr>
      <w:r>
        <w:rPr>
          <w:rFonts w:ascii="Times New Roman" w:hAnsi="Times New Roman" w:cs="Times New Roman"/>
          <w:sz w:val="24"/>
          <w:szCs w:val="24"/>
        </w:rPr>
        <w:t>Głos zabrał radny Okuniewski, poinformował, że w sanepidzie są podobno tylko trzy testy, a osoby które są na kwarantannie wiadomo, że muszą przejść testy, to jest problem krajowy. Pan Okuniewski prosi o zapytanie w Sanepidzie, czy takie testy są w zasięgu.</w:t>
      </w:r>
    </w:p>
    <w:p w:rsidR="006D4931" w:rsidRDefault="006D4931" w:rsidP="00A55919">
      <w:pPr>
        <w:spacing w:after="0"/>
        <w:jc w:val="both"/>
        <w:rPr>
          <w:rFonts w:ascii="Times New Roman" w:hAnsi="Times New Roman" w:cs="Times New Roman"/>
          <w:sz w:val="24"/>
          <w:szCs w:val="24"/>
        </w:rPr>
      </w:pPr>
      <w:r>
        <w:rPr>
          <w:rFonts w:ascii="Times New Roman" w:hAnsi="Times New Roman" w:cs="Times New Roman"/>
          <w:sz w:val="24"/>
          <w:szCs w:val="24"/>
        </w:rPr>
        <w:lastRenderedPageBreak/>
        <w:t>Głos zabrał radny Lewandowski, powiedział, że z tego co wie od p. Wójta i dyrektora SPZOZ w Radziejowie planowana jest dru</w:t>
      </w:r>
      <w:r w:rsidR="001B3126">
        <w:rPr>
          <w:rFonts w:ascii="Times New Roman" w:hAnsi="Times New Roman" w:cs="Times New Roman"/>
          <w:sz w:val="24"/>
          <w:szCs w:val="24"/>
        </w:rPr>
        <w:t xml:space="preserve">ga załoga karetki pogotowia w Osięcinach. Poprosił </w:t>
      </w:r>
      <w:r w:rsidR="00310F2E">
        <w:rPr>
          <w:rFonts w:ascii="Times New Roman" w:hAnsi="Times New Roman" w:cs="Times New Roman"/>
          <w:sz w:val="24"/>
          <w:szCs w:val="24"/>
        </w:rPr>
        <w:t>Wójta o rozwinięcie tematu.</w:t>
      </w:r>
    </w:p>
    <w:p w:rsidR="00A55919" w:rsidRDefault="001B3126" w:rsidP="00A55919">
      <w:pPr>
        <w:spacing w:after="0"/>
        <w:jc w:val="both"/>
        <w:rPr>
          <w:rFonts w:ascii="Times New Roman" w:hAnsi="Times New Roman" w:cs="Times New Roman"/>
          <w:sz w:val="24"/>
          <w:szCs w:val="24"/>
        </w:rPr>
      </w:pPr>
      <w:r>
        <w:rPr>
          <w:rFonts w:ascii="Times New Roman" w:hAnsi="Times New Roman" w:cs="Times New Roman"/>
          <w:sz w:val="24"/>
          <w:szCs w:val="24"/>
        </w:rPr>
        <w:t xml:space="preserve">Wójt odpowiedział, że potwierdza te informacje, nowa karetka jest już w Osięcinach i udziela pomocy. Nowa karetka będzie dedykowana szpitalowi w Radziejowie. Faktem jest, że będzie również </w:t>
      </w:r>
      <w:r w:rsidR="0032247F">
        <w:rPr>
          <w:rFonts w:ascii="Times New Roman" w:hAnsi="Times New Roman" w:cs="Times New Roman"/>
          <w:sz w:val="24"/>
          <w:szCs w:val="24"/>
        </w:rPr>
        <w:t>druga karetka, mię</w:t>
      </w:r>
      <w:r w:rsidR="00310F2E">
        <w:rPr>
          <w:rFonts w:ascii="Times New Roman" w:hAnsi="Times New Roman" w:cs="Times New Roman"/>
          <w:sz w:val="24"/>
          <w:szCs w:val="24"/>
        </w:rPr>
        <w:t>dzyszpitalna i będzie obsługiwać</w:t>
      </w:r>
      <w:r>
        <w:rPr>
          <w:rFonts w:ascii="Times New Roman" w:hAnsi="Times New Roman" w:cs="Times New Roman"/>
          <w:sz w:val="24"/>
          <w:szCs w:val="24"/>
        </w:rPr>
        <w:t xml:space="preserve"> szpital w Radziejowie, we Włocławku i w Inowrocławiu. Są takie przypadki, że trzeba dojechać np. podczas podejrzenia wylewu do szpitala w Inowrocławiu, w przypadki podejrzenia zawału do szpitala we Włocławku. Druga karetka uwolni tę pierwszą od takich zdarzeń.</w:t>
      </w:r>
      <w:r w:rsidR="00424EBA">
        <w:rPr>
          <w:rFonts w:ascii="Times New Roman" w:hAnsi="Times New Roman" w:cs="Times New Roman"/>
          <w:sz w:val="24"/>
          <w:szCs w:val="24"/>
        </w:rPr>
        <w:t xml:space="preserve"> Przewóz pacjenta z Osięcin do Włocławka, czy do Radziejowa</w:t>
      </w:r>
      <w:r w:rsidR="00310F2E">
        <w:rPr>
          <w:rFonts w:ascii="Times New Roman" w:hAnsi="Times New Roman" w:cs="Times New Roman"/>
          <w:sz w:val="24"/>
          <w:szCs w:val="24"/>
        </w:rPr>
        <w:t xml:space="preserve"> trawa dość długo więc zdaniem Ministerstwa Z</w:t>
      </w:r>
      <w:r w:rsidR="00424EBA">
        <w:rPr>
          <w:rFonts w:ascii="Times New Roman" w:hAnsi="Times New Roman" w:cs="Times New Roman"/>
          <w:sz w:val="24"/>
          <w:szCs w:val="24"/>
        </w:rPr>
        <w:t>drowia i szpitala w Radziejowie konieczna jest druga karetka. Poszukujemy teraz miejsca dla drugiej  karetki. Wstępnie to miejsce jest znalezione, ale bardzo trudno jest takie miejsce zdobyć. Wójt poinformował, że jest w stałym kontakcie z p. dyrektorem i myśli, że to wszystko dobrze się zakończy.</w:t>
      </w:r>
    </w:p>
    <w:p w:rsidR="009F6FAF" w:rsidRDefault="009F6FAF" w:rsidP="00A55919">
      <w:pPr>
        <w:spacing w:after="0"/>
        <w:jc w:val="both"/>
        <w:rPr>
          <w:rFonts w:ascii="Times New Roman" w:hAnsi="Times New Roman" w:cs="Times New Roman"/>
          <w:sz w:val="24"/>
          <w:szCs w:val="24"/>
        </w:rPr>
      </w:pPr>
      <w:r>
        <w:rPr>
          <w:rFonts w:ascii="Times New Roman" w:hAnsi="Times New Roman" w:cs="Times New Roman"/>
          <w:sz w:val="24"/>
          <w:szCs w:val="24"/>
        </w:rPr>
        <w:t>Głos zabrała radna Walczak, powiedziała, że można złożyć wniosek na projekt o zakup laptopów dla uczniów.</w:t>
      </w:r>
    </w:p>
    <w:p w:rsidR="009F6FAF" w:rsidRDefault="0067798C" w:rsidP="00A55919">
      <w:pPr>
        <w:spacing w:after="0"/>
        <w:jc w:val="both"/>
        <w:rPr>
          <w:rFonts w:ascii="Times New Roman" w:hAnsi="Times New Roman" w:cs="Times New Roman"/>
          <w:sz w:val="24"/>
          <w:szCs w:val="24"/>
        </w:rPr>
      </w:pPr>
      <w:r>
        <w:rPr>
          <w:rFonts w:ascii="Times New Roman" w:hAnsi="Times New Roman" w:cs="Times New Roman"/>
          <w:sz w:val="24"/>
          <w:szCs w:val="24"/>
        </w:rPr>
        <w:t xml:space="preserve">Wójt odpowiedział, że wie o projekcie, składanie wniosków jest od 1 kwietnia 2020 roku w wersji elektronicznej natomiast można już podejmować działania celem zakupu sprzętu, który byłby zakupiony dla szkół. Chodzi tu o wzmocnienie efektu edukacyjnego, który wiemy, że musi jakiś nastąpić. Szkoły sobie radzą, czy to gminne czy Niepubliczna Szkoła w Pocierzynie w różny sposób. Ministerstwo nie określiło z czego trzeba korzystać, jak korzystać tylko należy prowadzić zajęcia zdalne. Wiadomo, że są miejsca, gdzie zasięgu internetowego nie ma więc trudno mówić o nauczaniu zdalnym, a są też osoby, które komputera, laptopa, tableta czy telefonu komórkowego nie posiadają. Do końca nie jest powiedziane w jaki sposób się rozliczyć, żeby kupić wiadomo trzeba mieć środki w budżecie i później ubiegać się o środki z zewnątrz. Specustawa, tzw. tarcza, która zostanie wprowadzona miała obowiązywać od 1 kwietnia i dawać większą swobodę działania, większą odpowiedzialność dla wójtów, burmistrzów, </w:t>
      </w:r>
      <w:r w:rsidR="0032247F">
        <w:rPr>
          <w:rFonts w:ascii="Times New Roman" w:hAnsi="Times New Roman" w:cs="Times New Roman"/>
          <w:sz w:val="24"/>
          <w:szCs w:val="24"/>
        </w:rPr>
        <w:t>prezydentów związanych z wykonywaniem budżetu w czasach pandemii, ale wiadomo, że to się przedłuża i prawdopodobnie od pierwszego kwietnia nie wejdzie w życie.</w:t>
      </w:r>
    </w:p>
    <w:p w:rsidR="0032247F" w:rsidRDefault="0032247F" w:rsidP="00A55919">
      <w:pPr>
        <w:spacing w:after="0"/>
        <w:jc w:val="both"/>
        <w:rPr>
          <w:rFonts w:ascii="Times New Roman" w:hAnsi="Times New Roman" w:cs="Times New Roman"/>
          <w:sz w:val="24"/>
          <w:szCs w:val="24"/>
        </w:rPr>
      </w:pPr>
      <w:r>
        <w:rPr>
          <w:rFonts w:ascii="Times New Roman" w:hAnsi="Times New Roman" w:cs="Times New Roman"/>
          <w:sz w:val="24"/>
          <w:szCs w:val="24"/>
        </w:rPr>
        <w:t>Głos zabrał radny Lewandowski, powiedział, że rozmawiał z dyrektorem i największym problemem w szpitalu powiatowym są środki ochrony osobistej, maski, kombinezony. Zadaniem radnego</w:t>
      </w:r>
      <w:r w:rsidR="00310F2E">
        <w:rPr>
          <w:rFonts w:ascii="Times New Roman" w:hAnsi="Times New Roman" w:cs="Times New Roman"/>
          <w:sz w:val="24"/>
          <w:szCs w:val="24"/>
        </w:rPr>
        <w:t>,</w:t>
      </w:r>
      <w:r>
        <w:rPr>
          <w:rFonts w:ascii="Times New Roman" w:hAnsi="Times New Roman" w:cs="Times New Roman"/>
          <w:sz w:val="24"/>
          <w:szCs w:val="24"/>
        </w:rPr>
        <w:t xml:space="preserve"> jeśli gmina mogłaby pomóc to należy pochylić się nad tym tematem.</w:t>
      </w:r>
    </w:p>
    <w:p w:rsidR="0032247F" w:rsidRDefault="0032247F" w:rsidP="00A55919">
      <w:pPr>
        <w:spacing w:after="0"/>
        <w:jc w:val="both"/>
        <w:rPr>
          <w:rFonts w:ascii="Times New Roman" w:hAnsi="Times New Roman" w:cs="Times New Roman"/>
          <w:sz w:val="24"/>
          <w:szCs w:val="24"/>
        </w:rPr>
      </w:pPr>
    </w:p>
    <w:p w:rsidR="0032247F" w:rsidRDefault="0032247F" w:rsidP="00A55919">
      <w:pPr>
        <w:spacing w:after="0"/>
        <w:jc w:val="both"/>
        <w:rPr>
          <w:rFonts w:ascii="Times New Roman" w:hAnsi="Times New Roman" w:cs="Times New Roman"/>
          <w:sz w:val="24"/>
          <w:szCs w:val="24"/>
        </w:rPr>
      </w:pPr>
      <w:r>
        <w:rPr>
          <w:rFonts w:ascii="Times New Roman" w:hAnsi="Times New Roman" w:cs="Times New Roman"/>
          <w:sz w:val="24"/>
          <w:szCs w:val="24"/>
        </w:rPr>
        <w:t>W związku z tym, że nikt z obecnych nie zabrał już głosu po zrealizowaniu wszystkich punktów z porządku XIII Sesji Rady Gminy Przewodniczący zakończył obrady.</w:t>
      </w:r>
    </w:p>
    <w:p w:rsidR="0032247F" w:rsidRDefault="0032247F" w:rsidP="00A55919">
      <w:pPr>
        <w:spacing w:after="0"/>
        <w:jc w:val="both"/>
        <w:rPr>
          <w:rFonts w:ascii="Times New Roman" w:hAnsi="Times New Roman" w:cs="Times New Roman"/>
          <w:sz w:val="24"/>
          <w:szCs w:val="24"/>
        </w:rPr>
      </w:pPr>
    </w:p>
    <w:p w:rsidR="0032247F" w:rsidRDefault="0032247F" w:rsidP="00A55919">
      <w:pPr>
        <w:spacing w:after="0"/>
        <w:jc w:val="both"/>
        <w:rPr>
          <w:rFonts w:ascii="Times New Roman" w:hAnsi="Times New Roman" w:cs="Times New Roman"/>
          <w:sz w:val="24"/>
          <w:szCs w:val="24"/>
        </w:rPr>
      </w:pPr>
    </w:p>
    <w:p w:rsidR="0032247F" w:rsidRDefault="0032247F" w:rsidP="00A55919">
      <w:pPr>
        <w:spacing w:after="0"/>
        <w:jc w:val="both"/>
        <w:rPr>
          <w:rFonts w:ascii="Times New Roman" w:hAnsi="Times New Roman" w:cs="Times New Roman"/>
          <w:sz w:val="24"/>
          <w:szCs w:val="24"/>
        </w:rPr>
      </w:pPr>
    </w:p>
    <w:p w:rsidR="0032247F" w:rsidRDefault="00310F2E" w:rsidP="00A55919">
      <w:pPr>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Przewodniczący Rady Gminy</w:t>
      </w:r>
    </w:p>
    <w:p w:rsidR="00310F2E" w:rsidRDefault="00310F2E" w:rsidP="00A55919">
      <w:pPr>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Ryszard Błaszczyk</w:t>
      </w:r>
    </w:p>
    <w:p w:rsidR="0032247F" w:rsidRDefault="0032247F" w:rsidP="00A55919">
      <w:pPr>
        <w:spacing w:after="0"/>
        <w:jc w:val="both"/>
        <w:rPr>
          <w:rFonts w:ascii="Times New Roman" w:hAnsi="Times New Roman" w:cs="Times New Roman"/>
          <w:sz w:val="24"/>
          <w:szCs w:val="24"/>
        </w:rPr>
      </w:pPr>
    </w:p>
    <w:p w:rsidR="0032247F" w:rsidRDefault="0032247F" w:rsidP="00A55919">
      <w:pPr>
        <w:spacing w:after="0"/>
        <w:jc w:val="both"/>
        <w:rPr>
          <w:rFonts w:ascii="Times New Roman" w:hAnsi="Times New Roman" w:cs="Times New Roman"/>
          <w:sz w:val="24"/>
          <w:szCs w:val="24"/>
        </w:rPr>
      </w:pPr>
    </w:p>
    <w:p w:rsidR="0032247F" w:rsidRDefault="0032247F" w:rsidP="00A55919">
      <w:pPr>
        <w:spacing w:after="0"/>
        <w:jc w:val="both"/>
        <w:rPr>
          <w:rFonts w:ascii="Times New Roman" w:hAnsi="Times New Roman" w:cs="Times New Roman"/>
          <w:sz w:val="24"/>
          <w:szCs w:val="24"/>
        </w:rPr>
      </w:pPr>
    </w:p>
    <w:p w:rsidR="0032247F" w:rsidRDefault="0032247F" w:rsidP="00A55919">
      <w:pPr>
        <w:spacing w:after="0"/>
        <w:jc w:val="both"/>
        <w:rPr>
          <w:rFonts w:ascii="Times New Roman" w:hAnsi="Times New Roman" w:cs="Times New Roman"/>
          <w:sz w:val="24"/>
          <w:szCs w:val="24"/>
        </w:rPr>
      </w:pPr>
    </w:p>
    <w:p w:rsidR="0032247F" w:rsidRDefault="0032247F" w:rsidP="00A55919">
      <w:pPr>
        <w:spacing w:after="0"/>
        <w:jc w:val="both"/>
        <w:rPr>
          <w:rFonts w:ascii="Times New Roman" w:hAnsi="Times New Roman" w:cs="Times New Roman"/>
          <w:sz w:val="24"/>
          <w:szCs w:val="24"/>
        </w:rPr>
      </w:pPr>
    </w:p>
    <w:p w:rsidR="0032247F" w:rsidRPr="0032247F" w:rsidRDefault="0032247F" w:rsidP="00A55919">
      <w:pPr>
        <w:spacing w:after="0"/>
        <w:jc w:val="both"/>
        <w:rPr>
          <w:rFonts w:ascii="Times New Roman" w:hAnsi="Times New Roman" w:cs="Times New Roman"/>
          <w:sz w:val="20"/>
          <w:szCs w:val="20"/>
        </w:rPr>
      </w:pPr>
      <w:r w:rsidRPr="0032247F">
        <w:rPr>
          <w:rFonts w:ascii="Times New Roman" w:hAnsi="Times New Roman" w:cs="Times New Roman"/>
          <w:sz w:val="20"/>
          <w:szCs w:val="20"/>
        </w:rPr>
        <w:t>Sporządziła:</w:t>
      </w:r>
    </w:p>
    <w:p w:rsidR="00A200F9" w:rsidRPr="00310F2E" w:rsidRDefault="00310F2E" w:rsidP="00A200F9">
      <w:pPr>
        <w:spacing w:after="0"/>
        <w:jc w:val="both"/>
        <w:rPr>
          <w:rFonts w:ascii="Times New Roman" w:hAnsi="Times New Roman" w:cs="Times New Roman"/>
          <w:sz w:val="20"/>
          <w:szCs w:val="20"/>
        </w:rPr>
      </w:pPr>
      <w:r>
        <w:rPr>
          <w:rFonts w:ascii="Times New Roman" w:hAnsi="Times New Roman" w:cs="Times New Roman"/>
          <w:sz w:val="20"/>
          <w:szCs w:val="20"/>
        </w:rPr>
        <w:t>Magdalena Malec</w:t>
      </w:r>
      <w:bookmarkStart w:id="0" w:name="_GoBack"/>
      <w:bookmarkEnd w:id="0"/>
    </w:p>
    <w:sectPr w:rsidR="00A200F9" w:rsidRPr="00310F2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43E6" w:rsidRDefault="00A243E6" w:rsidP="00791B22">
      <w:pPr>
        <w:spacing w:after="0" w:line="240" w:lineRule="auto"/>
      </w:pPr>
      <w:r>
        <w:separator/>
      </w:r>
    </w:p>
  </w:endnote>
  <w:endnote w:type="continuationSeparator" w:id="0">
    <w:p w:rsidR="00A243E6" w:rsidRDefault="00A243E6" w:rsidP="00791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43E6" w:rsidRDefault="00A243E6" w:rsidP="00791B22">
      <w:pPr>
        <w:spacing w:after="0" w:line="240" w:lineRule="auto"/>
      </w:pPr>
      <w:r>
        <w:separator/>
      </w:r>
    </w:p>
  </w:footnote>
  <w:footnote w:type="continuationSeparator" w:id="0">
    <w:p w:rsidR="00A243E6" w:rsidRDefault="00A243E6" w:rsidP="00791B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144DF"/>
    <w:multiLevelType w:val="hybridMultilevel"/>
    <w:tmpl w:val="A60C972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2064439D"/>
    <w:multiLevelType w:val="hybridMultilevel"/>
    <w:tmpl w:val="6C8CAA2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85E278A"/>
    <w:multiLevelType w:val="hybridMultilevel"/>
    <w:tmpl w:val="7F36D08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F13"/>
    <w:rsid w:val="0002468B"/>
    <w:rsid w:val="000E0485"/>
    <w:rsid w:val="001B3126"/>
    <w:rsid w:val="00280B12"/>
    <w:rsid w:val="002C004A"/>
    <w:rsid w:val="002C05E5"/>
    <w:rsid w:val="00310F2E"/>
    <w:rsid w:val="0032247F"/>
    <w:rsid w:val="0035615B"/>
    <w:rsid w:val="00372C48"/>
    <w:rsid w:val="003D2F13"/>
    <w:rsid w:val="00424EBA"/>
    <w:rsid w:val="004B0315"/>
    <w:rsid w:val="00556947"/>
    <w:rsid w:val="00576E1A"/>
    <w:rsid w:val="0067798C"/>
    <w:rsid w:val="006847E4"/>
    <w:rsid w:val="006B65CE"/>
    <w:rsid w:val="006D4931"/>
    <w:rsid w:val="00791B22"/>
    <w:rsid w:val="007B2420"/>
    <w:rsid w:val="007C541D"/>
    <w:rsid w:val="00803D19"/>
    <w:rsid w:val="009528D4"/>
    <w:rsid w:val="00953654"/>
    <w:rsid w:val="009F6FAF"/>
    <w:rsid w:val="00A200F9"/>
    <w:rsid w:val="00A243E6"/>
    <w:rsid w:val="00A52FA7"/>
    <w:rsid w:val="00A55919"/>
    <w:rsid w:val="00B3318A"/>
    <w:rsid w:val="00C71763"/>
    <w:rsid w:val="00E34909"/>
    <w:rsid w:val="00E77414"/>
    <w:rsid w:val="00EC03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B6A56A-A792-4395-8389-C94E220E5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D2F13"/>
    <w:pPr>
      <w:spacing w:line="252" w:lineRule="auto"/>
      <w:ind w:left="720"/>
      <w:contextualSpacing/>
    </w:pPr>
    <w:rPr>
      <w:rFonts w:ascii="Times New Roman" w:eastAsia="Times New Roman" w:hAnsi="Times New Roman" w:cs="Times New Roman"/>
      <w:szCs w:val="24"/>
      <w:lang w:eastAsia="pl-PL"/>
    </w:rPr>
  </w:style>
  <w:style w:type="paragraph" w:styleId="Tekstprzypisukocowego">
    <w:name w:val="endnote text"/>
    <w:basedOn w:val="Normalny"/>
    <w:link w:val="TekstprzypisukocowegoZnak"/>
    <w:uiPriority w:val="99"/>
    <w:semiHidden/>
    <w:unhideWhenUsed/>
    <w:rsid w:val="00791B2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91B22"/>
    <w:rPr>
      <w:sz w:val="20"/>
      <w:szCs w:val="20"/>
    </w:rPr>
  </w:style>
  <w:style w:type="character" w:styleId="Odwoanieprzypisukocowego">
    <w:name w:val="endnote reference"/>
    <w:basedOn w:val="Domylnaczcionkaakapitu"/>
    <w:uiPriority w:val="99"/>
    <w:semiHidden/>
    <w:unhideWhenUsed/>
    <w:rsid w:val="00791B22"/>
    <w:rPr>
      <w:vertAlign w:val="superscript"/>
    </w:rPr>
  </w:style>
  <w:style w:type="paragraph" w:styleId="Tekstdymka">
    <w:name w:val="Balloon Text"/>
    <w:basedOn w:val="Normalny"/>
    <w:link w:val="TekstdymkaZnak"/>
    <w:uiPriority w:val="99"/>
    <w:semiHidden/>
    <w:unhideWhenUsed/>
    <w:rsid w:val="003224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24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1</Pages>
  <Words>2713</Words>
  <Characters>16282</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15</cp:revision>
  <cp:lastPrinted>2020-04-20T11:42:00Z</cp:lastPrinted>
  <dcterms:created xsi:type="dcterms:W3CDTF">2020-04-14T15:51:00Z</dcterms:created>
  <dcterms:modified xsi:type="dcterms:W3CDTF">2020-05-10T08:34:00Z</dcterms:modified>
</cp:coreProperties>
</file>