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104" w:rsidRDefault="00F23104" w:rsidP="00F23104">
      <w:pPr>
        <w:spacing w:after="0"/>
        <w:jc w:val="right"/>
        <w:rPr>
          <w:rFonts w:ascii="Times New Roman" w:hAnsi="Times New Roman"/>
          <w:b/>
          <w:color w:val="FF0000"/>
          <w:sz w:val="24"/>
          <w:szCs w:val="24"/>
        </w:rPr>
      </w:pPr>
      <w:r w:rsidRPr="00F23104">
        <w:rPr>
          <w:rFonts w:ascii="Times New Roman" w:hAnsi="Times New Roman"/>
          <w:b/>
          <w:sz w:val="24"/>
          <w:szCs w:val="24"/>
        </w:rPr>
        <w:t xml:space="preserve">Projekt      </w:t>
      </w:r>
      <w:r>
        <w:rPr>
          <w:rFonts w:ascii="Times New Roman" w:hAnsi="Times New Roman"/>
          <w:b/>
          <w:color w:val="FF0000"/>
          <w:sz w:val="24"/>
          <w:szCs w:val="24"/>
        </w:rPr>
        <w:t xml:space="preserve">                        </w:t>
      </w:r>
    </w:p>
    <w:p w:rsidR="00843A4B" w:rsidRPr="00ED4199" w:rsidRDefault="00843A4B" w:rsidP="004B3479">
      <w:pPr>
        <w:spacing w:after="0"/>
        <w:jc w:val="center"/>
        <w:rPr>
          <w:rFonts w:ascii="Times New Roman" w:hAnsi="Times New Roman"/>
          <w:b/>
          <w:color w:val="000000" w:themeColor="text1"/>
          <w:sz w:val="24"/>
          <w:szCs w:val="24"/>
        </w:rPr>
      </w:pPr>
      <w:r w:rsidRPr="00ED4199">
        <w:rPr>
          <w:rFonts w:ascii="Times New Roman" w:hAnsi="Times New Roman"/>
          <w:b/>
          <w:color w:val="000000" w:themeColor="text1"/>
          <w:sz w:val="24"/>
          <w:szCs w:val="24"/>
        </w:rPr>
        <w:t xml:space="preserve">UCHWAŁA NR </w:t>
      </w:r>
      <w:r w:rsidR="00EB0FDD" w:rsidRPr="00ED4199">
        <w:rPr>
          <w:rFonts w:ascii="Times New Roman" w:hAnsi="Times New Roman"/>
          <w:b/>
          <w:color w:val="000000" w:themeColor="text1"/>
          <w:sz w:val="24"/>
          <w:szCs w:val="24"/>
        </w:rPr>
        <w:t>…..</w:t>
      </w:r>
      <w:r w:rsidRPr="00ED4199">
        <w:rPr>
          <w:rFonts w:ascii="Times New Roman" w:hAnsi="Times New Roman"/>
          <w:b/>
          <w:color w:val="000000" w:themeColor="text1"/>
          <w:sz w:val="24"/>
          <w:szCs w:val="24"/>
        </w:rPr>
        <w:t>/</w:t>
      </w:r>
      <w:r w:rsidR="00EB0FDD" w:rsidRPr="00ED4199">
        <w:rPr>
          <w:rFonts w:ascii="Times New Roman" w:hAnsi="Times New Roman"/>
          <w:b/>
          <w:color w:val="000000" w:themeColor="text1"/>
          <w:sz w:val="24"/>
          <w:szCs w:val="24"/>
        </w:rPr>
        <w:t>…../2017</w:t>
      </w:r>
      <w:r w:rsidR="00F23104" w:rsidRPr="00ED4199">
        <w:rPr>
          <w:rFonts w:ascii="Times New Roman" w:hAnsi="Times New Roman"/>
          <w:b/>
          <w:color w:val="000000" w:themeColor="text1"/>
          <w:sz w:val="24"/>
          <w:szCs w:val="24"/>
        </w:rPr>
        <w:t xml:space="preserve"> </w:t>
      </w:r>
    </w:p>
    <w:p w:rsidR="00843A4B" w:rsidRPr="00ED4199" w:rsidRDefault="00843A4B" w:rsidP="00843A4B">
      <w:pPr>
        <w:spacing w:after="0"/>
        <w:jc w:val="center"/>
        <w:rPr>
          <w:rFonts w:ascii="Times New Roman" w:hAnsi="Times New Roman"/>
          <w:b/>
          <w:color w:val="000000" w:themeColor="text1"/>
          <w:sz w:val="24"/>
          <w:szCs w:val="24"/>
        </w:rPr>
      </w:pPr>
      <w:r w:rsidRPr="00ED4199">
        <w:rPr>
          <w:rFonts w:ascii="Times New Roman" w:hAnsi="Times New Roman"/>
          <w:b/>
          <w:color w:val="000000" w:themeColor="text1"/>
          <w:sz w:val="24"/>
          <w:szCs w:val="24"/>
        </w:rPr>
        <w:t>RADY GMINY OSIĘCINY</w:t>
      </w:r>
    </w:p>
    <w:p w:rsidR="00843A4B" w:rsidRPr="00ED4199" w:rsidRDefault="00EB0FDD" w:rsidP="00843A4B">
      <w:pPr>
        <w:spacing w:after="0"/>
        <w:jc w:val="center"/>
        <w:rPr>
          <w:rFonts w:ascii="Times New Roman" w:hAnsi="Times New Roman"/>
          <w:b/>
          <w:color w:val="000000" w:themeColor="text1"/>
          <w:sz w:val="24"/>
          <w:szCs w:val="24"/>
        </w:rPr>
      </w:pPr>
      <w:r w:rsidRPr="00ED4199">
        <w:rPr>
          <w:rFonts w:ascii="Times New Roman" w:hAnsi="Times New Roman"/>
          <w:b/>
          <w:color w:val="000000" w:themeColor="text1"/>
          <w:sz w:val="24"/>
          <w:szCs w:val="24"/>
        </w:rPr>
        <w:t>z dnia …………….. 2017</w:t>
      </w:r>
      <w:r w:rsidR="00843A4B" w:rsidRPr="00ED4199">
        <w:rPr>
          <w:rFonts w:ascii="Times New Roman" w:hAnsi="Times New Roman"/>
          <w:b/>
          <w:color w:val="000000" w:themeColor="text1"/>
          <w:sz w:val="24"/>
          <w:szCs w:val="24"/>
        </w:rPr>
        <w:t xml:space="preserve"> roku </w:t>
      </w:r>
    </w:p>
    <w:p w:rsidR="00843A4B" w:rsidRDefault="00843A4B" w:rsidP="00843A4B">
      <w:pPr>
        <w:spacing w:after="0"/>
        <w:jc w:val="center"/>
        <w:rPr>
          <w:rFonts w:ascii="Times New Roman" w:hAnsi="Times New Roman"/>
          <w:b/>
          <w:sz w:val="28"/>
          <w:szCs w:val="28"/>
        </w:rPr>
      </w:pPr>
    </w:p>
    <w:p w:rsidR="00843A4B" w:rsidRDefault="00843A4B" w:rsidP="00843A4B">
      <w:pPr>
        <w:spacing w:after="0"/>
        <w:jc w:val="center"/>
        <w:rPr>
          <w:rFonts w:ascii="Times New Roman" w:hAnsi="Times New Roman"/>
          <w:b/>
          <w:sz w:val="28"/>
          <w:szCs w:val="28"/>
        </w:rPr>
      </w:pPr>
    </w:p>
    <w:p w:rsidR="00843A4B" w:rsidRDefault="00843A4B" w:rsidP="00843A4B">
      <w:pPr>
        <w:jc w:val="both"/>
        <w:rPr>
          <w:rFonts w:ascii="Times New Roman" w:hAnsi="Times New Roman"/>
          <w:b/>
          <w:sz w:val="24"/>
          <w:szCs w:val="24"/>
        </w:rPr>
      </w:pPr>
      <w:r>
        <w:rPr>
          <w:rFonts w:ascii="Times New Roman" w:hAnsi="Times New Roman"/>
          <w:b/>
          <w:sz w:val="24"/>
          <w:szCs w:val="24"/>
        </w:rPr>
        <w:t>w sprawie przyjęcia regulaminu utrzymania czystości i porządku na terenie Gminy Osięciny</w:t>
      </w:r>
    </w:p>
    <w:p w:rsidR="00843A4B" w:rsidRDefault="00843A4B" w:rsidP="00843A4B">
      <w:pPr>
        <w:spacing w:after="0"/>
        <w:ind w:firstLine="708"/>
        <w:jc w:val="both"/>
        <w:rPr>
          <w:rFonts w:ascii="Times New Roman" w:hAnsi="Times New Roman"/>
          <w:color w:val="000000"/>
          <w:sz w:val="24"/>
          <w:szCs w:val="24"/>
        </w:rPr>
      </w:pPr>
      <w:r>
        <w:rPr>
          <w:rFonts w:ascii="Times New Roman" w:hAnsi="Times New Roman"/>
          <w:sz w:val="24"/>
          <w:szCs w:val="24"/>
        </w:rPr>
        <w:t xml:space="preserve">Na podstawie art. 18 ust. 2 pkt. 15 ustawy z dnia 8 marca 1990 r. o samorządzie </w:t>
      </w:r>
      <w:r>
        <w:rPr>
          <w:rFonts w:ascii="Times New Roman" w:hAnsi="Times New Roman"/>
          <w:color w:val="000000"/>
          <w:sz w:val="24"/>
          <w:szCs w:val="24"/>
        </w:rPr>
        <w:t xml:space="preserve">gminnym </w:t>
      </w:r>
      <w:r w:rsidR="00EB0FDD" w:rsidRPr="00373374">
        <w:rPr>
          <w:rFonts w:ascii="Times New Roman" w:eastAsia="Times New Roman" w:hAnsi="Times New Roman"/>
          <w:lang w:eastAsia="pl-PL"/>
        </w:rPr>
        <w:t>(Dz. U. z 2016</w:t>
      </w:r>
      <w:r w:rsidRPr="00373374">
        <w:rPr>
          <w:rFonts w:ascii="Times New Roman" w:eastAsia="Times New Roman" w:hAnsi="Times New Roman"/>
          <w:lang w:eastAsia="pl-PL"/>
        </w:rPr>
        <w:t xml:space="preserve"> r. poz</w:t>
      </w:r>
      <w:r w:rsidR="00EB0FDD" w:rsidRPr="00373374">
        <w:rPr>
          <w:rFonts w:ascii="Times New Roman" w:eastAsia="Times New Roman" w:hAnsi="Times New Roman"/>
          <w:lang w:eastAsia="pl-PL"/>
        </w:rPr>
        <w:t xml:space="preserve">. 446 ze zm. </w:t>
      </w:r>
      <w:r w:rsidR="00EB0FDD" w:rsidRPr="00373374">
        <w:rPr>
          <w:rFonts w:ascii="Times New Roman" w:eastAsia="Times New Roman" w:hAnsi="Times New Roman"/>
          <w:vertAlign w:val="superscript"/>
          <w:lang w:eastAsia="pl-PL"/>
        </w:rPr>
        <w:t>1</w:t>
      </w:r>
      <w:r w:rsidRPr="00373374">
        <w:rPr>
          <w:rFonts w:ascii="Times New Roman" w:eastAsia="Times New Roman" w:hAnsi="Times New Roman"/>
          <w:lang w:eastAsia="pl-PL"/>
        </w:rPr>
        <w:t xml:space="preserve"> ) </w:t>
      </w:r>
      <w:r>
        <w:rPr>
          <w:rFonts w:ascii="Times New Roman" w:hAnsi="Times New Roman"/>
          <w:color w:val="000000"/>
          <w:sz w:val="24"/>
          <w:szCs w:val="24"/>
        </w:rPr>
        <w:t xml:space="preserve">oraz art. 4 ustawy z dnia 13 września 1996 r. o utrzymaniu czystości i porządku w gminach </w:t>
      </w:r>
      <w:r>
        <w:rPr>
          <w:rFonts w:ascii="Times New Roman" w:eastAsia="Times New Roman" w:hAnsi="Times New Roman"/>
          <w:color w:val="000000"/>
          <w:lang w:eastAsia="pl-PL"/>
        </w:rPr>
        <w:t>(Dz. U. z 201</w:t>
      </w:r>
      <w:r w:rsidR="007934DB">
        <w:rPr>
          <w:rFonts w:ascii="Times New Roman" w:eastAsia="Times New Roman" w:hAnsi="Times New Roman"/>
          <w:color w:val="000000"/>
          <w:lang w:eastAsia="pl-PL"/>
        </w:rPr>
        <w:t>7</w:t>
      </w:r>
      <w:r>
        <w:rPr>
          <w:rFonts w:ascii="Times New Roman" w:eastAsia="Times New Roman" w:hAnsi="Times New Roman"/>
          <w:color w:val="000000"/>
          <w:lang w:eastAsia="pl-PL"/>
        </w:rPr>
        <w:t xml:space="preserve"> r., poz. </w:t>
      </w:r>
      <w:r w:rsidR="007934DB">
        <w:rPr>
          <w:rFonts w:ascii="Times New Roman" w:eastAsia="Times New Roman" w:hAnsi="Times New Roman"/>
          <w:color w:val="000000"/>
          <w:lang w:eastAsia="pl-PL"/>
        </w:rPr>
        <w:t>1289</w:t>
      </w:r>
      <w:r>
        <w:rPr>
          <w:rFonts w:ascii="Times New Roman" w:eastAsia="Times New Roman" w:hAnsi="Times New Roman"/>
          <w:color w:val="000000"/>
          <w:lang w:eastAsia="pl-PL"/>
        </w:rPr>
        <w:t xml:space="preserve">) </w:t>
      </w:r>
      <w:r>
        <w:rPr>
          <w:rFonts w:ascii="Times New Roman" w:hAnsi="Times New Roman"/>
          <w:color w:val="000000"/>
          <w:sz w:val="24"/>
          <w:szCs w:val="24"/>
        </w:rPr>
        <w:t>oraz po zasięgnięciu opinii Państwowego Powiatowego Inspektora Sanitarnego w Radziejowie</w:t>
      </w:r>
    </w:p>
    <w:p w:rsidR="00843A4B" w:rsidRDefault="00843A4B" w:rsidP="00843A4B">
      <w:pPr>
        <w:spacing w:after="0"/>
        <w:jc w:val="center"/>
        <w:rPr>
          <w:rFonts w:ascii="Times New Roman" w:hAnsi="Times New Roman"/>
          <w:b/>
          <w:sz w:val="24"/>
          <w:szCs w:val="24"/>
        </w:rPr>
      </w:pPr>
    </w:p>
    <w:p w:rsidR="00843A4B" w:rsidRDefault="00843A4B" w:rsidP="00843A4B">
      <w:pPr>
        <w:spacing w:after="0"/>
        <w:jc w:val="center"/>
        <w:rPr>
          <w:rFonts w:ascii="Times New Roman" w:hAnsi="Times New Roman"/>
          <w:b/>
          <w:sz w:val="24"/>
          <w:szCs w:val="24"/>
        </w:rPr>
      </w:pPr>
    </w:p>
    <w:p w:rsidR="00843A4B" w:rsidRDefault="00843A4B" w:rsidP="00843A4B">
      <w:pPr>
        <w:spacing w:after="0"/>
        <w:jc w:val="center"/>
        <w:rPr>
          <w:rFonts w:ascii="Times New Roman" w:hAnsi="Times New Roman"/>
          <w:b/>
          <w:sz w:val="24"/>
          <w:szCs w:val="24"/>
        </w:rPr>
      </w:pPr>
    </w:p>
    <w:p w:rsidR="00843A4B" w:rsidRDefault="00843A4B" w:rsidP="00843A4B">
      <w:pPr>
        <w:spacing w:after="0"/>
        <w:jc w:val="center"/>
        <w:rPr>
          <w:rFonts w:ascii="Times New Roman" w:hAnsi="Times New Roman"/>
          <w:sz w:val="24"/>
          <w:szCs w:val="24"/>
        </w:rPr>
      </w:pPr>
      <w:r>
        <w:rPr>
          <w:rFonts w:ascii="Times New Roman" w:hAnsi="Times New Roman"/>
          <w:b/>
          <w:sz w:val="24"/>
          <w:szCs w:val="24"/>
        </w:rPr>
        <w:t>Rada Gminy Osięciny</w:t>
      </w: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uchwala, co następuje:</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 xml:space="preserve">§ 1 </w:t>
      </w:r>
    </w:p>
    <w:p w:rsidR="00843A4B" w:rsidRDefault="00843A4B" w:rsidP="00843A4B">
      <w:pPr>
        <w:spacing w:after="0" w:line="240" w:lineRule="auto"/>
        <w:jc w:val="both"/>
        <w:rPr>
          <w:rFonts w:ascii="Times New Roman" w:hAnsi="Times New Roman"/>
          <w:sz w:val="24"/>
          <w:szCs w:val="24"/>
        </w:rPr>
      </w:pPr>
      <w:r>
        <w:rPr>
          <w:rFonts w:ascii="Times New Roman" w:hAnsi="Times New Roman"/>
          <w:sz w:val="24"/>
          <w:szCs w:val="24"/>
        </w:rPr>
        <w:t xml:space="preserve">Ustala się regulamin utrzymania czystości i porządku na terenie Gminy Osięciny stanowiący załącznik Nr 1 do niniejszej uchwały. </w:t>
      </w:r>
    </w:p>
    <w:p w:rsidR="00843A4B" w:rsidRDefault="00843A4B" w:rsidP="00843A4B">
      <w:pPr>
        <w:spacing w:after="0" w:line="240" w:lineRule="auto"/>
        <w:jc w:val="both"/>
        <w:rPr>
          <w:rFonts w:ascii="Times New Roman" w:hAnsi="Times New Roman"/>
          <w:b/>
          <w:sz w:val="24"/>
          <w:szCs w:val="24"/>
        </w:rPr>
      </w:pPr>
    </w:p>
    <w:p w:rsidR="00843A4B" w:rsidRDefault="00843A4B" w:rsidP="00843A4B">
      <w:pPr>
        <w:autoSpaceDE w:val="0"/>
        <w:autoSpaceDN w:val="0"/>
        <w:adjustRightInd w:val="0"/>
        <w:spacing w:after="0" w:line="240" w:lineRule="auto"/>
        <w:jc w:val="center"/>
        <w:rPr>
          <w:rFonts w:ascii="Times New Roman" w:hAnsi="Times New Roman"/>
          <w:b/>
          <w:bCs/>
          <w:sz w:val="24"/>
          <w:szCs w:val="24"/>
          <w:lang w:eastAsia="pl-PL"/>
        </w:rPr>
      </w:pPr>
      <w:r>
        <w:rPr>
          <w:rFonts w:ascii="Times New Roman" w:hAnsi="Times New Roman"/>
          <w:b/>
          <w:bCs/>
          <w:sz w:val="24"/>
          <w:szCs w:val="24"/>
          <w:lang w:eastAsia="pl-PL"/>
        </w:rPr>
        <w:t>§ 2</w:t>
      </w:r>
    </w:p>
    <w:p w:rsidR="00843A4B" w:rsidRDefault="00843A4B" w:rsidP="00843A4B">
      <w:pPr>
        <w:autoSpaceDE w:val="0"/>
        <w:autoSpaceDN w:val="0"/>
        <w:adjustRightInd w:val="0"/>
        <w:spacing w:after="0" w:line="240" w:lineRule="auto"/>
        <w:jc w:val="both"/>
        <w:rPr>
          <w:rFonts w:ascii="Times New Roman" w:hAnsi="Times New Roman"/>
          <w:b/>
          <w:bCs/>
          <w:sz w:val="24"/>
          <w:szCs w:val="24"/>
          <w:lang w:eastAsia="pl-PL"/>
        </w:rPr>
      </w:pPr>
    </w:p>
    <w:p w:rsidR="00843A4B" w:rsidRDefault="00843A4B" w:rsidP="00843A4B">
      <w:pPr>
        <w:autoSpaceDE w:val="0"/>
        <w:autoSpaceDN w:val="0"/>
        <w:adjustRightInd w:val="0"/>
        <w:spacing w:after="0" w:line="240" w:lineRule="auto"/>
        <w:jc w:val="both"/>
        <w:rPr>
          <w:rFonts w:ascii="Times New Roman" w:hAnsi="Times New Roman"/>
          <w:color w:val="000000"/>
          <w:sz w:val="24"/>
          <w:szCs w:val="24"/>
          <w:lang w:eastAsia="pl-PL"/>
        </w:rPr>
      </w:pPr>
      <w:r>
        <w:rPr>
          <w:rFonts w:ascii="Times New Roman" w:hAnsi="Times New Roman"/>
          <w:sz w:val="24"/>
          <w:szCs w:val="24"/>
          <w:lang w:eastAsia="pl-PL"/>
        </w:rPr>
        <w:t xml:space="preserve">Traci moc uchwała </w:t>
      </w:r>
      <w:r w:rsidRPr="00ED4199">
        <w:rPr>
          <w:rFonts w:ascii="Times New Roman" w:hAnsi="Times New Roman"/>
          <w:sz w:val="24"/>
          <w:szCs w:val="24"/>
          <w:lang w:eastAsia="pl-PL"/>
        </w:rPr>
        <w:t xml:space="preserve">Nr </w:t>
      </w:r>
      <w:r w:rsidR="00583B6E" w:rsidRPr="00ED4199">
        <w:rPr>
          <w:rFonts w:ascii="Times New Roman" w:hAnsi="Times New Roman"/>
          <w:sz w:val="24"/>
          <w:szCs w:val="24"/>
          <w:lang w:eastAsia="pl-PL"/>
        </w:rPr>
        <w:t xml:space="preserve">X/84/2015 </w:t>
      </w:r>
      <w:r w:rsidRPr="00ED4199">
        <w:rPr>
          <w:rFonts w:ascii="Times New Roman" w:hAnsi="Times New Roman"/>
          <w:sz w:val="24"/>
          <w:szCs w:val="24"/>
          <w:lang w:eastAsia="pl-PL"/>
        </w:rPr>
        <w:t xml:space="preserve">Rady Gminy Osięciny z dnia </w:t>
      </w:r>
      <w:r w:rsidR="00583B6E" w:rsidRPr="00ED4199">
        <w:rPr>
          <w:rFonts w:ascii="Times New Roman" w:hAnsi="Times New Roman"/>
          <w:sz w:val="24"/>
          <w:szCs w:val="24"/>
          <w:lang w:eastAsia="pl-PL"/>
        </w:rPr>
        <w:t>27 listopada 2015 roku</w:t>
      </w:r>
      <w:r w:rsidRPr="00ED4199">
        <w:rPr>
          <w:rFonts w:ascii="Times New Roman" w:hAnsi="Times New Roman"/>
          <w:sz w:val="24"/>
          <w:szCs w:val="24"/>
          <w:lang w:eastAsia="pl-PL"/>
        </w:rPr>
        <w:br/>
      </w:r>
      <w:r>
        <w:rPr>
          <w:rFonts w:ascii="Times New Roman" w:hAnsi="Times New Roman"/>
          <w:color w:val="000000"/>
          <w:sz w:val="24"/>
          <w:szCs w:val="24"/>
          <w:lang w:eastAsia="pl-PL"/>
        </w:rPr>
        <w:t>w</w:t>
      </w:r>
      <w:r w:rsidR="004219CC">
        <w:rPr>
          <w:rFonts w:ascii="Times New Roman" w:hAnsi="Times New Roman"/>
          <w:color w:val="000000"/>
          <w:sz w:val="24"/>
          <w:szCs w:val="24"/>
          <w:lang w:eastAsia="pl-PL"/>
        </w:rPr>
        <w:t xml:space="preserve"> sprawie przyjęcia r</w:t>
      </w:r>
      <w:r>
        <w:rPr>
          <w:rFonts w:ascii="Times New Roman" w:hAnsi="Times New Roman"/>
          <w:color w:val="000000"/>
          <w:sz w:val="24"/>
          <w:szCs w:val="24"/>
          <w:lang w:eastAsia="pl-PL"/>
        </w:rPr>
        <w:t>egulaminu utrzymania czystości i porządku na terenie Gminy Osięciny.</w:t>
      </w:r>
    </w:p>
    <w:p w:rsidR="00843A4B" w:rsidRDefault="00843A4B" w:rsidP="00843A4B">
      <w:pPr>
        <w:pStyle w:val="Akapitzlist"/>
        <w:spacing w:after="0" w:line="240" w:lineRule="auto"/>
        <w:ind w:left="284" w:hanging="284"/>
        <w:jc w:val="both"/>
        <w:rPr>
          <w:rFonts w:ascii="Times New Roman" w:hAnsi="Times New Roman"/>
          <w:sz w:val="24"/>
          <w:szCs w:val="24"/>
        </w:rPr>
      </w:pPr>
    </w:p>
    <w:p w:rsidR="00843A4B" w:rsidRDefault="00843A4B" w:rsidP="00843A4B">
      <w:pPr>
        <w:ind w:left="284" w:hanging="284"/>
        <w:jc w:val="center"/>
        <w:rPr>
          <w:rFonts w:ascii="Times New Roman" w:hAnsi="Times New Roman"/>
          <w:b/>
          <w:sz w:val="24"/>
          <w:szCs w:val="24"/>
        </w:rPr>
      </w:pPr>
      <w:r>
        <w:rPr>
          <w:rFonts w:ascii="Times New Roman" w:hAnsi="Times New Roman"/>
          <w:b/>
          <w:sz w:val="24"/>
          <w:szCs w:val="24"/>
        </w:rPr>
        <w:t>§ 3</w:t>
      </w:r>
    </w:p>
    <w:p w:rsidR="00843A4B" w:rsidRDefault="00843A4B" w:rsidP="00843A4B">
      <w:pPr>
        <w:ind w:left="284" w:hanging="284"/>
        <w:jc w:val="both"/>
        <w:rPr>
          <w:rFonts w:ascii="Times New Roman" w:hAnsi="Times New Roman"/>
          <w:sz w:val="24"/>
          <w:szCs w:val="24"/>
        </w:rPr>
      </w:pPr>
      <w:r>
        <w:rPr>
          <w:rFonts w:ascii="Times New Roman" w:hAnsi="Times New Roman"/>
          <w:sz w:val="24"/>
          <w:szCs w:val="24"/>
        </w:rPr>
        <w:t xml:space="preserve">Wykonanie uchwały powierza się Wójtowi Gminy Osięciny. </w:t>
      </w:r>
    </w:p>
    <w:p w:rsidR="00843A4B" w:rsidRDefault="00843A4B" w:rsidP="00843A4B">
      <w:pPr>
        <w:ind w:left="284" w:hanging="284"/>
        <w:jc w:val="center"/>
        <w:rPr>
          <w:rFonts w:ascii="Times New Roman" w:hAnsi="Times New Roman"/>
          <w:b/>
          <w:sz w:val="24"/>
          <w:szCs w:val="24"/>
        </w:rPr>
      </w:pPr>
      <w:r>
        <w:rPr>
          <w:rFonts w:ascii="Times New Roman" w:hAnsi="Times New Roman"/>
          <w:b/>
          <w:sz w:val="24"/>
          <w:szCs w:val="24"/>
        </w:rPr>
        <w:t>§ 4</w:t>
      </w:r>
    </w:p>
    <w:p w:rsidR="00843A4B" w:rsidRDefault="00843A4B" w:rsidP="00843A4B">
      <w:pPr>
        <w:ind w:left="284" w:hanging="284"/>
        <w:jc w:val="center"/>
        <w:rPr>
          <w:rFonts w:ascii="Times New Roman" w:hAnsi="Times New Roman"/>
          <w:b/>
          <w:sz w:val="24"/>
          <w:szCs w:val="24"/>
        </w:rPr>
      </w:pPr>
    </w:p>
    <w:p w:rsidR="00843A4B" w:rsidRDefault="00843A4B" w:rsidP="00843A4B">
      <w:pPr>
        <w:autoSpaceDE w:val="0"/>
        <w:autoSpaceDN w:val="0"/>
        <w:adjustRightInd w:val="0"/>
        <w:spacing w:after="0" w:line="240" w:lineRule="auto"/>
        <w:rPr>
          <w:rFonts w:ascii="Times New Roman" w:hAnsi="Times New Roman"/>
          <w:sz w:val="24"/>
          <w:szCs w:val="24"/>
        </w:rPr>
      </w:pPr>
      <w:r>
        <w:rPr>
          <w:rFonts w:ascii="Times New Roman" w:hAnsi="Times New Roman"/>
          <w:color w:val="000000"/>
          <w:sz w:val="24"/>
          <w:szCs w:val="24"/>
        </w:rPr>
        <w:t>Uchwała wchodzi w życie po upływie 14 dni od dnia jej</w:t>
      </w:r>
      <w:r>
        <w:rPr>
          <w:rFonts w:ascii="Times New Roman" w:hAnsi="Times New Roman"/>
          <w:sz w:val="24"/>
          <w:szCs w:val="24"/>
        </w:rPr>
        <w:t xml:space="preserve"> ogłoszenia w Dzienniku Urzędowym Województwa Kujawsko-Pomorskiego.</w:t>
      </w:r>
    </w:p>
    <w:p w:rsidR="00843A4B" w:rsidRDefault="00843A4B" w:rsidP="00843A4B">
      <w:pPr>
        <w:autoSpaceDE w:val="0"/>
        <w:autoSpaceDN w:val="0"/>
        <w:adjustRightInd w:val="0"/>
        <w:spacing w:after="0" w:line="240" w:lineRule="auto"/>
        <w:rPr>
          <w:rFonts w:ascii="PalatinoLinotype-Bold" w:hAnsi="PalatinoLinotype-Bold" w:cs="PalatinoLinotype-Bold"/>
          <w:b/>
          <w:bCs/>
          <w:sz w:val="24"/>
          <w:szCs w:val="24"/>
          <w:lang w:eastAsia="pl-PL"/>
        </w:rPr>
      </w:pPr>
    </w:p>
    <w:p w:rsidR="00843A4B" w:rsidRDefault="00843A4B" w:rsidP="00843A4B">
      <w:pPr>
        <w:spacing w:after="0"/>
        <w:ind w:left="5664" w:firstLine="708"/>
        <w:jc w:val="both"/>
        <w:rPr>
          <w:rFonts w:ascii="Times New Roman" w:hAnsi="Times New Roman"/>
          <w:sz w:val="24"/>
          <w:szCs w:val="24"/>
          <w:u w:val="single"/>
        </w:rPr>
      </w:pPr>
    </w:p>
    <w:p w:rsidR="00843A4B" w:rsidRDefault="00843A4B" w:rsidP="00843A4B">
      <w:pPr>
        <w:spacing w:after="0"/>
        <w:jc w:val="both"/>
        <w:rPr>
          <w:rFonts w:ascii="Times New Roman" w:hAnsi="Times New Roman"/>
          <w:sz w:val="24"/>
          <w:szCs w:val="24"/>
          <w:u w:val="single"/>
        </w:rPr>
      </w:pPr>
    </w:p>
    <w:p w:rsidR="00843A4B" w:rsidRDefault="00843A4B" w:rsidP="00843A4B">
      <w:pPr>
        <w:spacing w:after="0"/>
        <w:jc w:val="both"/>
        <w:rPr>
          <w:rFonts w:ascii="Times New Roman" w:hAnsi="Times New Roman"/>
          <w:sz w:val="24"/>
          <w:szCs w:val="24"/>
          <w:u w:val="single"/>
        </w:rPr>
      </w:pPr>
    </w:p>
    <w:p w:rsidR="00EB0FDD" w:rsidRDefault="00EB0FDD" w:rsidP="00843A4B">
      <w:pPr>
        <w:spacing w:after="0"/>
        <w:jc w:val="both"/>
        <w:rPr>
          <w:rFonts w:ascii="Times New Roman" w:hAnsi="Times New Roman"/>
          <w:sz w:val="24"/>
          <w:szCs w:val="24"/>
          <w:u w:val="single"/>
        </w:rPr>
      </w:pPr>
    </w:p>
    <w:p w:rsidR="00EB0FDD" w:rsidRDefault="00EB0FDD" w:rsidP="00843A4B">
      <w:pPr>
        <w:spacing w:after="0"/>
        <w:jc w:val="both"/>
        <w:rPr>
          <w:rFonts w:ascii="Times New Roman" w:hAnsi="Times New Roman"/>
          <w:sz w:val="24"/>
          <w:szCs w:val="24"/>
          <w:u w:val="single"/>
        </w:rPr>
      </w:pPr>
    </w:p>
    <w:p w:rsidR="00843A4B" w:rsidRDefault="00843A4B" w:rsidP="00843A4B">
      <w:pPr>
        <w:pBdr>
          <w:bottom w:val="single" w:sz="6" w:space="1" w:color="auto"/>
        </w:pBdr>
        <w:rPr>
          <w:rFonts w:ascii="Times New Roman" w:hAnsi="Times New Roman"/>
          <w:sz w:val="24"/>
          <w:szCs w:val="24"/>
        </w:rPr>
      </w:pPr>
    </w:p>
    <w:p w:rsidR="007934DB" w:rsidRPr="00ED4199" w:rsidRDefault="00843A4B" w:rsidP="004B3479">
      <w:pPr>
        <w:spacing w:after="0" w:line="240" w:lineRule="auto"/>
        <w:jc w:val="both"/>
        <w:rPr>
          <w:rFonts w:ascii="Times New Roman" w:hAnsi="Times New Roman"/>
          <w:color w:val="000000" w:themeColor="text1"/>
          <w:sz w:val="20"/>
          <w:szCs w:val="20"/>
        </w:rPr>
      </w:pPr>
      <w:r w:rsidRPr="00ED4199">
        <w:rPr>
          <w:rFonts w:ascii="Times New Roman" w:hAnsi="Times New Roman"/>
          <w:color w:val="000000" w:themeColor="text1"/>
          <w:sz w:val="20"/>
          <w:szCs w:val="20"/>
          <w:vertAlign w:val="superscript"/>
        </w:rPr>
        <w:t>1</w:t>
      </w:r>
      <w:r w:rsidRPr="00ED4199">
        <w:rPr>
          <w:rFonts w:ascii="Times New Roman" w:hAnsi="Times New Roman"/>
          <w:color w:val="000000" w:themeColor="text1"/>
          <w:sz w:val="20"/>
          <w:szCs w:val="20"/>
        </w:rPr>
        <w:t xml:space="preserve"> Zmiany wymienionej ustawy z</w:t>
      </w:r>
      <w:r w:rsidR="00EB0FDD" w:rsidRPr="00ED4199">
        <w:rPr>
          <w:rFonts w:ascii="Times New Roman" w:hAnsi="Times New Roman"/>
          <w:color w:val="000000" w:themeColor="text1"/>
          <w:sz w:val="20"/>
          <w:szCs w:val="20"/>
        </w:rPr>
        <w:t>ostały ogłoszone w Dz. U. z 2016 r.</w:t>
      </w:r>
      <w:r w:rsidRPr="00ED4199">
        <w:rPr>
          <w:rFonts w:ascii="Times New Roman" w:hAnsi="Times New Roman"/>
          <w:color w:val="000000" w:themeColor="text1"/>
          <w:sz w:val="20"/>
          <w:szCs w:val="20"/>
        </w:rPr>
        <w:t xml:space="preserve">, poz. </w:t>
      </w:r>
      <w:r w:rsidR="003B23C9" w:rsidRPr="00ED4199">
        <w:rPr>
          <w:rFonts w:ascii="Times New Roman" w:hAnsi="Times New Roman"/>
          <w:color w:val="000000" w:themeColor="text1"/>
          <w:sz w:val="20"/>
          <w:szCs w:val="20"/>
        </w:rPr>
        <w:t>1579 i poz. 1948 oraz z 201</w:t>
      </w:r>
      <w:r w:rsidR="00EB0FDD" w:rsidRPr="00ED4199">
        <w:rPr>
          <w:rFonts w:ascii="Times New Roman" w:hAnsi="Times New Roman"/>
          <w:color w:val="000000" w:themeColor="text1"/>
          <w:sz w:val="20"/>
          <w:szCs w:val="20"/>
        </w:rPr>
        <w:t>7 r</w:t>
      </w:r>
      <w:r w:rsidRPr="00ED4199">
        <w:rPr>
          <w:rFonts w:ascii="Times New Roman" w:hAnsi="Times New Roman"/>
          <w:color w:val="000000" w:themeColor="text1"/>
          <w:sz w:val="20"/>
          <w:szCs w:val="20"/>
        </w:rPr>
        <w:t xml:space="preserve">. poz. </w:t>
      </w:r>
      <w:r w:rsidR="00EB0FDD" w:rsidRPr="00ED4199">
        <w:rPr>
          <w:rFonts w:ascii="Times New Roman" w:hAnsi="Times New Roman"/>
          <w:color w:val="000000" w:themeColor="text1"/>
          <w:sz w:val="20"/>
          <w:szCs w:val="20"/>
        </w:rPr>
        <w:t>730 i poz. 935.</w:t>
      </w:r>
    </w:p>
    <w:p w:rsidR="00843A4B" w:rsidRDefault="00843A4B" w:rsidP="00843A4B">
      <w:pPr>
        <w:spacing w:after="0"/>
        <w:ind w:left="5664" w:firstLine="708"/>
        <w:jc w:val="both"/>
        <w:rPr>
          <w:rFonts w:ascii="Times New Roman" w:hAnsi="Times New Roman"/>
          <w:sz w:val="24"/>
          <w:szCs w:val="24"/>
        </w:rPr>
      </w:pPr>
      <w:r>
        <w:rPr>
          <w:rFonts w:ascii="Times New Roman" w:hAnsi="Times New Roman"/>
          <w:i/>
          <w:sz w:val="20"/>
          <w:szCs w:val="20"/>
        </w:rPr>
        <w:lastRenderedPageBreak/>
        <w:t xml:space="preserve">Załącznik Nr 1 </w:t>
      </w:r>
    </w:p>
    <w:p w:rsidR="00843A4B" w:rsidRDefault="00843A4B" w:rsidP="00843A4B">
      <w:pPr>
        <w:spacing w:after="0"/>
        <w:ind w:left="4956" w:firstLine="6"/>
        <w:jc w:val="center"/>
        <w:rPr>
          <w:rFonts w:ascii="Times New Roman" w:hAnsi="Times New Roman"/>
          <w:i/>
          <w:sz w:val="20"/>
          <w:szCs w:val="20"/>
        </w:rPr>
      </w:pPr>
      <w:r>
        <w:rPr>
          <w:rFonts w:ascii="Times New Roman" w:hAnsi="Times New Roman"/>
          <w:i/>
          <w:sz w:val="20"/>
          <w:szCs w:val="20"/>
        </w:rPr>
        <w:t>do Uchwały Rady Gminy Osięciny Nr ……………..</w:t>
      </w:r>
    </w:p>
    <w:p w:rsidR="00843A4B" w:rsidRDefault="00843A4B" w:rsidP="00843A4B">
      <w:pPr>
        <w:spacing w:after="0"/>
        <w:rPr>
          <w:rFonts w:ascii="Times New Roman" w:hAnsi="Times New Roman"/>
          <w:i/>
          <w:sz w:val="20"/>
          <w:szCs w:val="20"/>
        </w:rPr>
      </w:pP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r>
      <w:r>
        <w:rPr>
          <w:rFonts w:ascii="Times New Roman" w:hAnsi="Times New Roman"/>
          <w:i/>
          <w:sz w:val="20"/>
          <w:szCs w:val="20"/>
        </w:rPr>
        <w:tab/>
        <w:t>z dnia ……………………</w:t>
      </w:r>
    </w:p>
    <w:p w:rsidR="00843A4B" w:rsidRDefault="00843A4B" w:rsidP="00843A4B">
      <w:pPr>
        <w:spacing w:after="0" w:line="240" w:lineRule="auto"/>
        <w:rPr>
          <w:rFonts w:ascii="Times New Roman" w:hAnsi="Times New Roman"/>
          <w:sz w:val="24"/>
          <w:szCs w:val="24"/>
        </w:rPr>
      </w:pP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Rozdział I</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ind w:left="426" w:hanging="426"/>
        <w:jc w:val="center"/>
        <w:rPr>
          <w:rFonts w:ascii="Times New Roman" w:hAnsi="Times New Roman"/>
          <w:b/>
          <w:sz w:val="24"/>
          <w:szCs w:val="24"/>
        </w:rPr>
      </w:pPr>
      <w:r>
        <w:rPr>
          <w:rFonts w:ascii="Times New Roman" w:hAnsi="Times New Roman"/>
          <w:b/>
          <w:sz w:val="24"/>
          <w:szCs w:val="24"/>
        </w:rPr>
        <w:t>Wymagania w zakresie utrzymania czystości i porządku na terenie nieruchomości</w:t>
      </w:r>
    </w:p>
    <w:p w:rsidR="00843A4B" w:rsidRDefault="00843A4B" w:rsidP="00843A4B">
      <w:pPr>
        <w:spacing w:after="0" w:line="240" w:lineRule="auto"/>
        <w:rPr>
          <w:rFonts w:ascii="Times New Roman" w:hAnsi="Times New Roman"/>
          <w:b/>
          <w:sz w:val="24"/>
          <w:szCs w:val="24"/>
        </w:rPr>
      </w:pPr>
    </w:p>
    <w:p w:rsidR="00843A4B" w:rsidRDefault="00843A4B" w:rsidP="00843A4B">
      <w:pPr>
        <w:spacing w:after="0" w:line="240" w:lineRule="auto"/>
        <w:rPr>
          <w:rFonts w:ascii="Times New Roman" w:hAnsi="Times New Roman"/>
          <w:b/>
          <w:sz w:val="24"/>
          <w:szCs w:val="24"/>
        </w:rPr>
      </w:pPr>
      <w:r>
        <w:rPr>
          <w:rFonts w:ascii="Times New Roman" w:hAnsi="Times New Roman"/>
          <w:b/>
          <w:sz w:val="24"/>
          <w:szCs w:val="24"/>
        </w:rPr>
        <w:t xml:space="preserve">§ 1.1. </w:t>
      </w:r>
      <w:r>
        <w:rPr>
          <w:rFonts w:ascii="Times New Roman" w:hAnsi="Times New Roman"/>
          <w:sz w:val="24"/>
          <w:szCs w:val="24"/>
        </w:rPr>
        <w:t>Na terenie Gminy Osięciny ustanawia się selektywne zbieranie odpadów komunalnych obejmujące następujące frakcje odpadów:</w:t>
      </w:r>
    </w:p>
    <w:p w:rsidR="00843A4B" w:rsidRDefault="003E2753" w:rsidP="00843A4B">
      <w:pPr>
        <w:spacing w:after="0" w:line="240" w:lineRule="auto"/>
        <w:ind w:firstLine="709"/>
        <w:rPr>
          <w:rFonts w:ascii="Times New Roman" w:hAnsi="Times New Roman"/>
          <w:sz w:val="24"/>
          <w:szCs w:val="24"/>
        </w:rPr>
      </w:pPr>
      <w:r>
        <w:rPr>
          <w:rFonts w:ascii="Times New Roman" w:hAnsi="Times New Roman"/>
          <w:sz w:val="24"/>
          <w:szCs w:val="24"/>
        </w:rPr>
        <w:t xml:space="preserve">1) </w:t>
      </w:r>
      <w:r w:rsidRPr="003E2753">
        <w:rPr>
          <w:rFonts w:ascii="Times New Roman" w:hAnsi="Times New Roman"/>
          <w:sz w:val="24"/>
          <w:szCs w:val="24"/>
        </w:rPr>
        <w:t>papier i tektura,</w:t>
      </w:r>
    </w:p>
    <w:p w:rsidR="00843A4B" w:rsidRDefault="003E2753" w:rsidP="00843A4B">
      <w:pPr>
        <w:spacing w:after="0" w:line="240" w:lineRule="auto"/>
        <w:ind w:firstLine="709"/>
        <w:rPr>
          <w:rFonts w:ascii="Times New Roman" w:hAnsi="Times New Roman"/>
          <w:sz w:val="24"/>
          <w:szCs w:val="24"/>
        </w:rPr>
      </w:pPr>
      <w:r>
        <w:rPr>
          <w:rFonts w:ascii="Times New Roman" w:hAnsi="Times New Roman"/>
          <w:sz w:val="24"/>
          <w:szCs w:val="24"/>
        </w:rPr>
        <w:t>2) metale,</w:t>
      </w:r>
    </w:p>
    <w:p w:rsidR="00843A4B" w:rsidRDefault="003E2753" w:rsidP="00843A4B">
      <w:pPr>
        <w:spacing w:after="0" w:line="240" w:lineRule="auto"/>
        <w:ind w:firstLine="709"/>
        <w:rPr>
          <w:rFonts w:ascii="Times New Roman" w:hAnsi="Times New Roman"/>
          <w:sz w:val="24"/>
          <w:szCs w:val="24"/>
        </w:rPr>
      </w:pPr>
      <w:r>
        <w:rPr>
          <w:rFonts w:ascii="Times New Roman" w:hAnsi="Times New Roman"/>
          <w:sz w:val="24"/>
          <w:szCs w:val="24"/>
        </w:rPr>
        <w:t>3) tworzywa sztuczne,</w:t>
      </w:r>
    </w:p>
    <w:p w:rsidR="00843A4B" w:rsidRDefault="003E2753" w:rsidP="00843A4B">
      <w:pPr>
        <w:spacing w:after="0" w:line="240" w:lineRule="auto"/>
        <w:ind w:firstLine="709"/>
        <w:rPr>
          <w:rFonts w:ascii="Times New Roman" w:hAnsi="Times New Roman"/>
          <w:sz w:val="24"/>
          <w:szCs w:val="24"/>
        </w:rPr>
      </w:pPr>
      <w:r>
        <w:rPr>
          <w:rFonts w:ascii="Times New Roman" w:hAnsi="Times New Roman"/>
          <w:sz w:val="24"/>
          <w:szCs w:val="24"/>
        </w:rPr>
        <w:t>4) szkło,</w:t>
      </w:r>
    </w:p>
    <w:p w:rsidR="00843A4B" w:rsidRDefault="003E2753" w:rsidP="00843A4B">
      <w:pPr>
        <w:spacing w:after="0" w:line="240" w:lineRule="auto"/>
        <w:ind w:firstLine="709"/>
        <w:rPr>
          <w:rFonts w:ascii="Times New Roman" w:hAnsi="Times New Roman"/>
          <w:sz w:val="24"/>
          <w:szCs w:val="24"/>
        </w:rPr>
      </w:pPr>
      <w:r>
        <w:rPr>
          <w:rFonts w:ascii="Times New Roman" w:hAnsi="Times New Roman"/>
          <w:sz w:val="24"/>
          <w:szCs w:val="24"/>
        </w:rPr>
        <w:t>5) opakowania wielomateriałowe,</w:t>
      </w:r>
    </w:p>
    <w:p w:rsidR="00843A4B" w:rsidRPr="00ED4199" w:rsidRDefault="00843A4B" w:rsidP="00843A4B">
      <w:pPr>
        <w:spacing w:after="0" w:line="240" w:lineRule="auto"/>
        <w:ind w:left="993" w:hanging="284"/>
        <w:rPr>
          <w:rFonts w:ascii="Times New Roman" w:hAnsi="Times New Roman"/>
          <w:sz w:val="24"/>
          <w:szCs w:val="24"/>
        </w:rPr>
      </w:pPr>
      <w:r>
        <w:rPr>
          <w:rFonts w:ascii="Times New Roman" w:hAnsi="Times New Roman"/>
          <w:sz w:val="24"/>
          <w:szCs w:val="24"/>
        </w:rPr>
        <w:t>6) odpady kom</w:t>
      </w:r>
      <w:r w:rsidR="003E2753">
        <w:rPr>
          <w:rFonts w:ascii="Times New Roman" w:hAnsi="Times New Roman"/>
          <w:sz w:val="24"/>
          <w:szCs w:val="24"/>
        </w:rPr>
        <w:t xml:space="preserve">unalne ulegające </w:t>
      </w:r>
      <w:r w:rsidR="003E2753" w:rsidRPr="00ED4199">
        <w:rPr>
          <w:rFonts w:ascii="Times New Roman" w:hAnsi="Times New Roman"/>
          <w:sz w:val="24"/>
          <w:szCs w:val="24"/>
        </w:rPr>
        <w:t>biodegradacji,</w:t>
      </w:r>
      <w:r w:rsidR="00480838" w:rsidRPr="00ED4199">
        <w:rPr>
          <w:rFonts w:ascii="Times New Roman" w:hAnsi="Times New Roman"/>
          <w:sz w:val="24"/>
          <w:szCs w:val="24"/>
        </w:rPr>
        <w:t xml:space="preserve"> ze szczególnym uwzględnieniem bioodpadów</w:t>
      </w:r>
    </w:p>
    <w:p w:rsidR="00843A4B" w:rsidRPr="00ED4199" w:rsidRDefault="003E2753" w:rsidP="00843A4B">
      <w:pPr>
        <w:spacing w:after="0" w:line="240" w:lineRule="auto"/>
        <w:ind w:firstLine="709"/>
        <w:rPr>
          <w:rFonts w:ascii="Times New Roman" w:hAnsi="Times New Roman"/>
          <w:sz w:val="24"/>
          <w:szCs w:val="24"/>
        </w:rPr>
      </w:pPr>
      <w:r w:rsidRPr="00ED4199">
        <w:rPr>
          <w:rFonts w:ascii="Times New Roman" w:hAnsi="Times New Roman"/>
          <w:sz w:val="24"/>
          <w:szCs w:val="24"/>
        </w:rPr>
        <w:t>7) odpady zielone,</w:t>
      </w:r>
    </w:p>
    <w:p w:rsidR="00843A4B" w:rsidRDefault="00843A4B" w:rsidP="00843A4B">
      <w:pPr>
        <w:spacing w:after="0" w:line="240" w:lineRule="auto"/>
        <w:ind w:firstLine="709"/>
        <w:rPr>
          <w:rFonts w:ascii="Times New Roman" w:hAnsi="Times New Roman"/>
          <w:sz w:val="24"/>
          <w:szCs w:val="24"/>
        </w:rPr>
      </w:pPr>
      <w:r>
        <w:rPr>
          <w:rFonts w:ascii="Times New Roman" w:hAnsi="Times New Roman"/>
          <w:sz w:val="24"/>
          <w:szCs w:val="24"/>
        </w:rPr>
        <w:t>8) pr</w:t>
      </w:r>
      <w:r w:rsidR="003E2753">
        <w:rPr>
          <w:rFonts w:ascii="Times New Roman" w:hAnsi="Times New Roman"/>
          <w:sz w:val="24"/>
          <w:szCs w:val="24"/>
        </w:rPr>
        <w:t>zeterminowane leki i chemikalia,</w:t>
      </w:r>
    </w:p>
    <w:p w:rsidR="00843A4B" w:rsidRDefault="003E2753" w:rsidP="00843A4B">
      <w:pPr>
        <w:spacing w:after="0" w:line="240" w:lineRule="auto"/>
        <w:ind w:firstLine="709"/>
        <w:rPr>
          <w:rFonts w:ascii="Times New Roman" w:hAnsi="Times New Roman"/>
          <w:sz w:val="24"/>
          <w:szCs w:val="24"/>
        </w:rPr>
      </w:pPr>
      <w:r>
        <w:rPr>
          <w:rFonts w:ascii="Times New Roman" w:hAnsi="Times New Roman"/>
          <w:sz w:val="24"/>
          <w:szCs w:val="24"/>
        </w:rPr>
        <w:t>9) zużyte baterie i akumulatory,</w:t>
      </w:r>
    </w:p>
    <w:p w:rsidR="00843A4B" w:rsidRDefault="00843A4B" w:rsidP="00843A4B">
      <w:pPr>
        <w:spacing w:after="0" w:line="240" w:lineRule="auto"/>
        <w:ind w:firstLine="709"/>
        <w:rPr>
          <w:rFonts w:ascii="Times New Roman" w:hAnsi="Times New Roman"/>
          <w:sz w:val="24"/>
          <w:szCs w:val="24"/>
        </w:rPr>
      </w:pPr>
      <w:r>
        <w:rPr>
          <w:rFonts w:ascii="Times New Roman" w:hAnsi="Times New Roman"/>
          <w:sz w:val="24"/>
          <w:szCs w:val="24"/>
        </w:rPr>
        <w:t>10) zużyty spr</w:t>
      </w:r>
      <w:r w:rsidR="003E2753">
        <w:rPr>
          <w:rFonts w:ascii="Times New Roman" w:hAnsi="Times New Roman"/>
          <w:sz w:val="24"/>
          <w:szCs w:val="24"/>
        </w:rPr>
        <w:t>zęt elektryczny i elektroniczny,</w:t>
      </w:r>
    </w:p>
    <w:p w:rsidR="00843A4B" w:rsidRDefault="00843A4B" w:rsidP="00843A4B">
      <w:pPr>
        <w:spacing w:after="0" w:line="240" w:lineRule="auto"/>
        <w:ind w:firstLine="709"/>
        <w:rPr>
          <w:rFonts w:ascii="Times New Roman" w:hAnsi="Times New Roman"/>
          <w:sz w:val="24"/>
          <w:szCs w:val="24"/>
        </w:rPr>
      </w:pPr>
      <w:r>
        <w:rPr>
          <w:rFonts w:ascii="Times New Roman" w:hAnsi="Times New Roman"/>
          <w:sz w:val="24"/>
          <w:szCs w:val="24"/>
        </w:rPr>
        <w:t>11) meble</w:t>
      </w:r>
      <w:r w:rsidR="003E2753">
        <w:rPr>
          <w:rFonts w:ascii="Times New Roman" w:hAnsi="Times New Roman"/>
          <w:sz w:val="24"/>
          <w:szCs w:val="24"/>
        </w:rPr>
        <w:t xml:space="preserve"> i inne odpady wielkogabarytowe,</w:t>
      </w:r>
    </w:p>
    <w:p w:rsidR="00843A4B" w:rsidRDefault="003E2753" w:rsidP="00843A4B">
      <w:pPr>
        <w:spacing w:after="0" w:line="240" w:lineRule="auto"/>
        <w:ind w:firstLine="709"/>
        <w:rPr>
          <w:rFonts w:ascii="Times New Roman" w:hAnsi="Times New Roman"/>
          <w:sz w:val="24"/>
          <w:szCs w:val="24"/>
        </w:rPr>
      </w:pPr>
      <w:r>
        <w:rPr>
          <w:rFonts w:ascii="Times New Roman" w:hAnsi="Times New Roman"/>
          <w:sz w:val="24"/>
          <w:szCs w:val="24"/>
        </w:rPr>
        <w:t>12) zużyte opony,</w:t>
      </w:r>
    </w:p>
    <w:p w:rsidR="00843A4B" w:rsidRDefault="00843A4B" w:rsidP="00843A4B">
      <w:pPr>
        <w:spacing w:after="0" w:line="240" w:lineRule="auto"/>
        <w:ind w:firstLine="709"/>
        <w:rPr>
          <w:rFonts w:ascii="Times New Roman" w:hAnsi="Times New Roman"/>
          <w:sz w:val="24"/>
          <w:szCs w:val="24"/>
        </w:rPr>
      </w:pPr>
      <w:r>
        <w:rPr>
          <w:rFonts w:ascii="Times New Roman" w:hAnsi="Times New Roman"/>
          <w:sz w:val="24"/>
          <w:szCs w:val="24"/>
        </w:rPr>
        <w:t>13)</w:t>
      </w:r>
      <w:r w:rsidR="003E2753">
        <w:rPr>
          <w:rFonts w:ascii="Times New Roman" w:hAnsi="Times New Roman"/>
          <w:sz w:val="24"/>
          <w:szCs w:val="24"/>
        </w:rPr>
        <w:t xml:space="preserve"> odpady budowlane i rozbiórkowe,</w:t>
      </w:r>
    </w:p>
    <w:p w:rsidR="00843A4B" w:rsidRPr="00C81898" w:rsidRDefault="00C81898" w:rsidP="00C81898">
      <w:pPr>
        <w:spacing w:after="0" w:line="240" w:lineRule="auto"/>
        <w:ind w:firstLine="709"/>
        <w:rPr>
          <w:rFonts w:ascii="Times New Roman" w:hAnsi="Times New Roman"/>
          <w:sz w:val="24"/>
          <w:szCs w:val="24"/>
        </w:rPr>
      </w:pPr>
      <w:r>
        <w:rPr>
          <w:rFonts w:ascii="Times New Roman" w:hAnsi="Times New Roman"/>
          <w:sz w:val="24"/>
          <w:szCs w:val="24"/>
        </w:rPr>
        <w:t>14)</w:t>
      </w:r>
      <w:r w:rsidR="00843A4B" w:rsidRPr="00247835">
        <w:rPr>
          <w:rFonts w:ascii="Times New Roman" w:hAnsi="Times New Roman"/>
          <w:color w:val="000000" w:themeColor="text1"/>
          <w:sz w:val="24"/>
          <w:szCs w:val="24"/>
        </w:rPr>
        <w:t xml:space="preserve"> popiół</w:t>
      </w:r>
    </w:p>
    <w:p w:rsidR="00843A4B" w:rsidRDefault="00843A4B" w:rsidP="00843A4B">
      <w:pPr>
        <w:spacing w:after="0" w:line="240" w:lineRule="auto"/>
        <w:ind w:firstLine="709"/>
        <w:rPr>
          <w:rFonts w:ascii="Times New Roman" w:hAnsi="Times New Roman"/>
          <w:color w:val="000000"/>
          <w:sz w:val="24"/>
          <w:szCs w:val="24"/>
        </w:rPr>
      </w:pPr>
    </w:p>
    <w:p w:rsidR="00843A4B" w:rsidRDefault="00843A4B" w:rsidP="00843A4B">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 xml:space="preserve">2. </w:t>
      </w:r>
      <w:r>
        <w:rPr>
          <w:rFonts w:ascii="Times New Roman" w:hAnsi="Times New Roman"/>
          <w:color w:val="000000"/>
          <w:sz w:val="24"/>
          <w:szCs w:val="24"/>
        </w:rPr>
        <w:t xml:space="preserve">Odpady, o których mowa w ust.1 odbierane są przez podmiot uprawniony w sposób gwarantujący ich niezmieszanie z innymi rodzajami odpadów. Odpady te należy zbierać </w:t>
      </w:r>
      <w:r w:rsidR="00EB0FDD">
        <w:rPr>
          <w:rFonts w:ascii="Times New Roman" w:hAnsi="Times New Roman"/>
          <w:color w:val="000000"/>
          <w:sz w:val="24"/>
          <w:szCs w:val="24"/>
        </w:rPr>
        <w:br/>
      </w:r>
      <w:r>
        <w:rPr>
          <w:rFonts w:ascii="Times New Roman" w:hAnsi="Times New Roman"/>
          <w:color w:val="000000"/>
          <w:sz w:val="24"/>
          <w:szCs w:val="24"/>
        </w:rPr>
        <w:t>z częstotliwością określoną w rozdziale III.</w:t>
      </w:r>
    </w:p>
    <w:p w:rsidR="00843A4B" w:rsidRDefault="00843A4B" w:rsidP="00843A4B">
      <w:pPr>
        <w:spacing w:after="0" w:line="240" w:lineRule="auto"/>
        <w:jc w:val="both"/>
        <w:rPr>
          <w:rFonts w:ascii="Times New Roman" w:hAnsi="Times New Roman"/>
          <w:color w:val="000000"/>
          <w:sz w:val="24"/>
          <w:szCs w:val="24"/>
        </w:rPr>
      </w:pPr>
    </w:p>
    <w:p w:rsidR="00843A4B" w:rsidRDefault="00843A4B" w:rsidP="00843A4B">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 xml:space="preserve">§ 2.1. </w:t>
      </w:r>
      <w:r>
        <w:rPr>
          <w:rFonts w:ascii="Times New Roman" w:hAnsi="Times New Roman"/>
          <w:color w:val="000000"/>
          <w:sz w:val="24"/>
          <w:szCs w:val="24"/>
        </w:rPr>
        <w:t>Mycie pojazdów samochodowych poza myjniami może odbywać się na terenie własnej nieruchomości, pod warunkiem odprowadzanie powstałych ścieków do gminnej kanalizacji sanitarnej, przydomowej oczyszczalni ścieków lub do zbiornika bezodpływowego.</w:t>
      </w:r>
    </w:p>
    <w:p w:rsidR="00843A4B" w:rsidRDefault="00843A4B" w:rsidP="00843A4B">
      <w:pPr>
        <w:spacing w:after="0" w:line="240" w:lineRule="auto"/>
        <w:jc w:val="both"/>
        <w:rPr>
          <w:rFonts w:ascii="Times New Roman" w:hAnsi="Times New Roman"/>
          <w:color w:val="000000"/>
          <w:sz w:val="24"/>
          <w:szCs w:val="24"/>
        </w:rPr>
      </w:pPr>
    </w:p>
    <w:p w:rsidR="00843A4B" w:rsidRDefault="00843A4B" w:rsidP="00843A4B">
      <w:pPr>
        <w:spacing w:after="0" w:line="240" w:lineRule="auto"/>
        <w:jc w:val="both"/>
        <w:rPr>
          <w:rFonts w:ascii="Times New Roman" w:hAnsi="Times New Roman"/>
          <w:color w:val="000000"/>
          <w:sz w:val="24"/>
          <w:szCs w:val="24"/>
        </w:rPr>
      </w:pPr>
      <w:r>
        <w:rPr>
          <w:rFonts w:ascii="Times New Roman" w:hAnsi="Times New Roman"/>
          <w:b/>
          <w:color w:val="000000"/>
          <w:sz w:val="24"/>
          <w:szCs w:val="24"/>
        </w:rPr>
        <w:t>2.</w:t>
      </w:r>
      <w:r>
        <w:rPr>
          <w:rFonts w:ascii="Times New Roman" w:hAnsi="Times New Roman"/>
          <w:color w:val="000000"/>
          <w:sz w:val="24"/>
          <w:szCs w:val="24"/>
        </w:rPr>
        <w:t xml:space="preserve"> Naprawy pojazdów samochodowych poza warsztatami naprawczymi mogą się odbywać wyłącznie w miejscach, w których prace związane z naprawą pojazdów nie będą powodowały zanieczyszczenia środowiska </w:t>
      </w:r>
      <w:proofErr w:type="spellStart"/>
      <w:r>
        <w:rPr>
          <w:rFonts w:ascii="Times New Roman" w:hAnsi="Times New Roman"/>
          <w:color w:val="000000"/>
          <w:sz w:val="24"/>
          <w:szCs w:val="24"/>
        </w:rPr>
        <w:t>wodno</w:t>
      </w:r>
      <w:proofErr w:type="spellEnd"/>
      <w:r>
        <w:rPr>
          <w:rFonts w:ascii="Times New Roman" w:hAnsi="Times New Roman"/>
          <w:color w:val="000000"/>
          <w:sz w:val="24"/>
          <w:szCs w:val="24"/>
        </w:rPr>
        <w:t xml:space="preserve"> - gruntowego.</w:t>
      </w:r>
    </w:p>
    <w:p w:rsidR="00843A4B" w:rsidRDefault="00843A4B" w:rsidP="00843A4B">
      <w:pPr>
        <w:spacing w:after="0" w:line="240" w:lineRule="auto"/>
        <w:jc w:val="both"/>
        <w:rPr>
          <w:rFonts w:ascii="Times New Roman" w:hAnsi="Times New Roman"/>
          <w:b/>
          <w:color w:val="000000"/>
          <w:sz w:val="24"/>
          <w:szCs w:val="24"/>
        </w:rPr>
      </w:pPr>
    </w:p>
    <w:p w:rsidR="00843A4B" w:rsidRDefault="00843A4B" w:rsidP="00843A4B">
      <w:pPr>
        <w:tabs>
          <w:tab w:val="left" w:pos="142"/>
        </w:tabs>
        <w:spacing w:after="0" w:line="240" w:lineRule="auto"/>
        <w:jc w:val="both"/>
        <w:rPr>
          <w:rFonts w:ascii="Times New Roman" w:hAnsi="Times New Roman"/>
          <w:b/>
          <w:color w:val="000000"/>
          <w:sz w:val="24"/>
          <w:szCs w:val="24"/>
        </w:rPr>
      </w:pPr>
      <w:r>
        <w:rPr>
          <w:rFonts w:ascii="Times New Roman" w:hAnsi="Times New Roman"/>
          <w:b/>
          <w:color w:val="000000"/>
          <w:sz w:val="24"/>
          <w:szCs w:val="24"/>
        </w:rPr>
        <w:t xml:space="preserve">§ 3. </w:t>
      </w:r>
      <w:r>
        <w:rPr>
          <w:rFonts w:ascii="Times New Roman" w:hAnsi="Times New Roman"/>
          <w:color w:val="000000"/>
          <w:sz w:val="24"/>
          <w:szCs w:val="24"/>
        </w:rPr>
        <w:t xml:space="preserve">Błoto, śnieg, lód i inne zanieczyszczenia z części nieruchomości służące do użytku publicznego można pryzmować na krawędzi chodnika lub w przylegającym do chodnika pasie zieleni, w sposób nie zakłócający ruchu pieszego i pojazdów. </w:t>
      </w:r>
    </w:p>
    <w:p w:rsidR="00843A4B" w:rsidRDefault="00843A4B" w:rsidP="00843A4B">
      <w:pPr>
        <w:spacing w:after="0" w:line="240" w:lineRule="auto"/>
        <w:jc w:val="both"/>
        <w:rPr>
          <w:rFonts w:ascii="Times New Roman" w:hAnsi="Times New Roman"/>
          <w:color w:val="FF0000"/>
          <w:sz w:val="24"/>
          <w:szCs w:val="24"/>
        </w:rPr>
      </w:pP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Rozdział II</w:t>
      </w: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Rodzaj i minimalna pojemność pojemników przeznaczonych do zbierania odpadów komunalnych na terenie nieruchomości oraz na drogach publicznych, warunków rozmieszczenia tych pojemników i ich utrzymania w odpowiednim stanie sanitarnym, porządkowym i technicznym</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ind w:left="426" w:hanging="426"/>
        <w:jc w:val="both"/>
        <w:rPr>
          <w:rFonts w:ascii="Times New Roman" w:hAnsi="Times New Roman"/>
          <w:b/>
          <w:sz w:val="24"/>
          <w:szCs w:val="24"/>
        </w:rPr>
      </w:pPr>
      <w:r>
        <w:rPr>
          <w:rFonts w:ascii="Times New Roman" w:hAnsi="Times New Roman"/>
          <w:b/>
          <w:sz w:val="24"/>
          <w:szCs w:val="24"/>
        </w:rPr>
        <w:lastRenderedPageBreak/>
        <w:t>§ 4. 1.</w:t>
      </w:r>
      <w:r>
        <w:rPr>
          <w:rFonts w:ascii="Times New Roman" w:hAnsi="Times New Roman"/>
          <w:sz w:val="24"/>
          <w:szCs w:val="24"/>
        </w:rPr>
        <w:t xml:space="preserve"> Na terenie Gminy Osięciny ustala się następujące rodzaje pojemników przeznaczonych do zbierania odpadów komunalnych na terenie nieruchomości oraz na drogach publicznych:</w:t>
      </w:r>
    </w:p>
    <w:p w:rsidR="00843A4B" w:rsidRDefault="00843A4B" w:rsidP="00843A4B">
      <w:pPr>
        <w:spacing w:after="0" w:line="240" w:lineRule="auto"/>
        <w:ind w:left="567"/>
        <w:rPr>
          <w:rFonts w:ascii="Times New Roman" w:hAnsi="Times New Roman"/>
          <w:sz w:val="24"/>
          <w:szCs w:val="24"/>
        </w:rPr>
      </w:pPr>
      <w:r>
        <w:rPr>
          <w:rFonts w:ascii="Times New Roman" w:hAnsi="Times New Roman"/>
          <w:sz w:val="24"/>
          <w:szCs w:val="24"/>
        </w:rPr>
        <w:t xml:space="preserve">1) pojemniki o pojemności minimalnej 60 litrów; </w:t>
      </w:r>
    </w:p>
    <w:p w:rsidR="00843A4B" w:rsidRDefault="00843A4B" w:rsidP="00843A4B">
      <w:pPr>
        <w:spacing w:after="0" w:line="240" w:lineRule="auto"/>
        <w:ind w:left="567"/>
        <w:rPr>
          <w:rFonts w:ascii="Times New Roman" w:hAnsi="Times New Roman"/>
          <w:sz w:val="24"/>
          <w:szCs w:val="24"/>
        </w:rPr>
      </w:pPr>
      <w:r>
        <w:rPr>
          <w:rFonts w:ascii="Times New Roman" w:hAnsi="Times New Roman"/>
          <w:sz w:val="24"/>
          <w:szCs w:val="24"/>
        </w:rPr>
        <w:t xml:space="preserve">2) kontenery o pojemności minimalnej 1000 litrów; </w:t>
      </w:r>
    </w:p>
    <w:p w:rsidR="00843A4B" w:rsidRDefault="00843A4B" w:rsidP="00843A4B">
      <w:pPr>
        <w:spacing w:after="0" w:line="240" w:lineRule="auto"/>
        <w:ind w:left="567"/>
        <w:rPr>
          <w:rFonts w:ascii="Times New Roman" w:hAnsi="Times New Roman"/>
          <w:sz w:val="24"/>
          <w:szCs w:val="24"/>
        </w:rPr>
      </w:pPr>
      <w:r>
        <w:rPr>
          <w:rFonts w:ascii="Times New Roman" w:hAnsi="Times New Roman"/>
          <w:sz w:val="24"/>
          <w:szCs w:val="24"/>
        </w:rPr>
        <w:t>3) worki wykonywane z tworzywa sztucznego o pojemności minimalnej 90 litrów;</w:t>
      </w:r>
    </w:p>
    <w:p w:rsidR="00565389" w:rsidRDefault="00792007" w:rsidP="00C81898">
      <w:pPr>
        <w:spacing w:after="0" w:line="240" w:lineRule="auto"/>
        <w:ind w:left="567"/>
        <w:rPr>
          <w:rFonts w:ascii="Times New Roman" w:hAnsi="Times New Roman"/>
          <w:sz w:val="24"/>
          <w:szCs w:val="24"/>
        </w:rPr>
      </w:pPr>
      <w:r>
        <w:rPr>
          <w:rFonts w:ascii="Times New Roman" w:hAnsi="Times New Roman"/>
          <w:sz w:val="24"/>
          <w:szCs w:val="24"/>
        </w:rPr>
        <w:t>4</w:t>
      </w:r>
      <w:r w:rsidR="00843A4B">
        <w:rPr>
          <w:rFonts w:ascii="Times New Roman" w:hAnsi="Times New Roman"/>
          <w:sz w:val="24"/>
          <w:szCs w:val="24"/>
        </w:rPr>
        <w:t>) kosze uliczne o pojemności minimalnej 20 litrów;</w:t>
      </w:r>
    </w:p>
    <w:p w:rsidR="00FE4D28" w:rsidRPr="00EB0FDD" w:rsidRDefault="00792007" w:rsidP="00EB0FDD">
      <w:pPr>
        <w:spacing w:after="0" w:line="240" w:lineRule="auto"/>
        <w:rPr>
          <w:rFonts w:ascii="Times New Roman" w:hAnsi="Times New Roman"/>
          <w:i/>
          <w:sz w:val="24"/>
          <w:szCs w:val="24"/>
        </w:rPr>
      </w:pPr>
      <w:r w:rsidRPr="00C81898">
        <w:rPr>
          <w:rFonts w:ascii="Times New Roman" w:hAnsi="Times New Roman"/>
          <w:b/>
          <w:sz w:val="24"/>
          <w:szCs w:val="24"/>
        </w:rPr>
        <w:t>2</w:t>
      </w:r>
      <w:r w:rsidRPr="00F23104">
        <w:rPr>
          <w:rFonts w:ascii="Times New Roman" w:hAnsi="Times New Roman"/>
          <w:b/>
          <w:sz w:val="24"/>
          <w:szCs w:val="24"/>
        </w:rPr>
        <w:t>.</w:t>
      </w:r>
      <w:r w:rsidRPr="00F23104">
        <w:rPr>
          <w:rFonts w:ascii="Times New Roman" w:hAnsi="Times New Roman"/>
          <w:sz w:val="24"/>
          <w:szCs w:val="24"/>
        </w:rPr>
        <w:t xml:space="preserve"> </w:t>
      </w:r>
      <w:r w:rsidR="00565389" w:rsidRPr="00F23104">
        <w:rPr>
          <w:rFonts w:ascii="Times New Roman" w:hAnsi="Times New Roman"/>
          <w:sz w:val="24"/>
          <w:szCs w:val="24"/>
        </w:rPr>
        <w:t>Odpady powstałe na nieruchomościach należy gromadzić odpowiednio:</w:t>
      </w:r>
    </w:p>
    <w:p w:rsidR="00FE4D28" w:rsidRPr="004B3479" w:rsidRDefault="00565389" w:rsidP="00E74615">
      <w:pPr>
        <w:spacing w:after="0" w:line="240" w:lineRule="auto"/>
        <w:ind w:left="567"/>
        <w:jc w:val="both"/>
        <w:rPr>
          <w:rFonts w:ascii="Times New Roman" w:hAnsi="Times New Roman"/>
          <w:sz w:val="24"/>
          <w:szCs w:val="24"/>
        </w:rPr>
      </w:pPr>
      <w:r w:rsidRPr="004B3479">
        <w:rPr>
          <w:rFonts w:ascii="Times New Roman" w:hAnsi="Times New Roman"/>
          <w:sz w:val="24"/>
          <w:szCs w:val="24"/>
        </w:rPr>
        <w:t xml:space="preserve">a) Papier i tektura oraz opakowania z papieru i tektury zbierane są razem </w:t>
      </w:r>
      <w:r w:rsidR="00C81898" w:rsidRPr="004B3479">
        <w:rPr>
          <w:rFonts w:ascii="Times New Roman" w:hAnsi="Times New Roman"/>
          <w:sz w:val="24"/>
          <w:szCs w:val="24"/>
        </w:rPr>
        <w:br/>
      </w:r>
      <w:r w:rsidRPr="004B3479">
        <w:rPr>
          <w:rFonts w:ascii="Times New Roman" w:hAnsi="Times New Roman"/>
          <w:sz w:val="24"/>
          <w:szCs w:val="24"/>
        </w:rPr>
        <w:t>w pojemnikach lub w workach w kolorze niebieskim,</w:t>
      </w:r>
      <w:r w:rsidR="00FE4D28" w:rsidRPr="004B3479">
        <w:rPr>
          <w:rFonts w:ascii="Times New Roman" w:hAnsi="Times New Roman"/>
          <w:sz w:val="24"/>
          <w:szCs w:val="24"/>
        </w:rPr>
        <w:t xml:space="preserve"> z napisem „Papier”</w:t>
      </w:r>
      <w:r w:rsidR="004B3479">
        <w:rPr>
          <w:rFonts w:ascii="Times New Roman" w:hAnsi="Times New Roman"/>
          <w:sz w:val="24"/>
          <w:szCs w:val="24"/>
        </w:rPr>
        <w:t>,</w:t>
      </w:r>
      <w:r w:rsidR="00FE4D28" w:rsidRPr="004B3479">
        <w:rPr>
          <w:rFonts w:ascii="Times New Roman" w:hAnsi="Times New Roman"/>
          <w:sz w:val="24"/>
          <w:szCs w:val="24"/>
        </w:rPr>
        <w:t xml:space="preserve"> </w:t>
      </w:r>
    </w:p>
    <w:p w:rsidR="00565389" w:rsidRPr="004B3479" w:rsidRDefault="00565389" w:rsidP="00E74615">
      <w:pPr>
        <w:spacing w:after="0" w:line="240" w:lineRule="auto"/>
        <w:ind w:left="567"/>
        <w:jc w:val="both"/>
        <w:rPr>
          <w:rFonts w:ascii="Times New Roman" w:hAnsi="Times New Roman"/>
          <w:sz w:val="24"/>
          <w:szCs w:val="24"/>
        </w:rPr>
      </w:pPr>
      <w:r w:rsidRPr="004B3479">
        <w:rPr>
          <w:rFonts w:ascii="Times New Roman" w:hAnsi="Times New Roman"/>
          <w:sz w:val="24"/>
          <w:szCs w:val="24"/>
        </w:rPr>
        <w:t xml:space="preserve">b) Tworzywa sztuczne oraz opakowania z tworzyw sztucznych, metale oraz opakowania z </w:t>
      </w:r>
      <w:r w:rsidR="00831698" w:rsidRPr="004B3479">
        <w:rPr>
          <w:rFonts w:ascii="Times New Roman" w:hAnsi="Times New Roman"/>
          <w:sz w:val="24"/>
          <w:szCs w:val="24"/>
        </w:rPr>
        <w:t xml:space="preserve">metalu </w:t>
      </w:r>
      <w:r w:rsidRPr="004B3479">
        <w:rPr>
          <w:rFonts w:ascii="Times New Roman" w:hAnsi="Times New Roman"/>
          <w:sz w:val="24"/>
          <w:szCs w:val="24"/>
        </w:rPr>
        <w:t>oraz odpady opakowaniowe wielomateriałowe zbierane są razem w pojemnikach lub w workach w kolorze żółtym, z napisem „Metale i tworzywa sztuczne</w:t>
      </w:r>
      <w:r w:rsidR="008F6452">
        <w:rPr>
          <w:rFonts w:ascii="Times New Roman" w:hAnsi="Times New Roman"/>
          <w:sz w:val="24"/>
          <w:szCs w:val="24"/>
        </w:rPr>
        <w:t>”</w:t>
      </w:r>
      <w:r w:rsidR="004B3479">
        <w:rPr>
          <w:rFonts w:ascii="Times New Roman" w:hAnsi="Times New Roman"/>
          <w:sz w:val="24"/>
          <w:szCs w:val="24"/>
        </w:rPr>
        <w:t>,</w:t>
      </w:r>
    </w:p>
    <w:p w:rsidR="00FE4D28" w:rsidRPr="004B3479" w:rsidRDefault="00565389" w:rsidP="00E74615">
      <w:pPr>
        <w:spacing w:after="0" w:line="240" w:lineRule="auto"/>
        <w:ind w:left="567"/>
        <w:jc w:val="both"/>
        <w:rPr>
          <w:rFonts w:ascii="Times New Roman" w:hAnsi="Times New Roman"/>
          <w:sz w:val="24"/>
          <w:szCs w:val="24"/>
        </w:rPr>
      </w:pPr>
      <w:r w:rsidRPr="004B3479">
        <w:rPr>
          <w:rFonts w:ascii="Times New Roman" w:hAnsi="Times New Roman"/>
          <w:sz w:val="24"/>
          <w:szCs w:val="24"/>
        </w:rPr>
        <w:t xml:space="preserve">c) Szkło oraz opakowania ze szkła zbierane są razem w pojemnikach lub w workach </w:t>
      </w:r>
      <w:r w:rsidR="00C81898" w:rsidRPr="004B3479">
        <w:rPr>
          <w:rFonts w:ascii="Times New Roman" w:hAnsi="Times New Roman"/>
          <w:sz w:val="24"/>
          <w:szCs w:val="24"/>
        </w:rPr>
        <w:br/>
      </w:r>
      <w:r w:rsidRPr="004B3479">
        <w:rPr>
          <w:rFonts w:ascii="Times New Roman" w:hAnsi="Times New Roman"/>
          <w:sz w:val="24"/>
          <w:szCs w:val="24"/>
        </w:rPr>
        <w:t>w kolorze zielonym,</w:t>
      </w:r>
      <w:r w:rsidR="00FE4D28" w:rsidRPr="004B3479">
        <w:t xml:space="preserve"> </w:t>
      </w:r>
      <w:r w:rsidR="0033181B" w:rsidRPr="004B3479">
        <w:t xml:space="preserve">z </w:t>
      </w:r>
      <w:r w:rsidR="00FE4D28" w:rsidRPr="004B3479">
        <w:rPr>
          <w:rFonts w:ascii="Times New Roman" w:hAnsi="Times New Roman"/>
          <w:sz w:val="24"/>
          <w:szCs w:val="24"/>
        </w:rPr>
        <w:t>napisem „Szkło”</w:t>
      </w:r>
      <w:r w:rsidR="004B3479">
        <w:rPr>
          <w:rFonts w:ascii="Times New Roman" w:hAnsi="Times New Roman"/>
          <w:sz w:val="24"/>
          <w:szCs w:val="24"/>
        </w:rPr>
        <w:t>,</w:t>
      </w:r>
      <w:r w:rsidR="00FE4D28" w:rsidRPr="004B3479">
        <w:rPr>
          <w:rFonts w:ascii="Times New Roman" w:hAnsi="Times New Roman"/>
          <w:sz w:val="24"/>
          <w:szCs w:val="24"/>
        </w:rPr>
        <w:t xml:space="preserve"> </w:t>
      </w:r>
    </w:p>
    <w:p w:rsidR="00565389" w:rsidRPr="00ED4199" w:rsidRDefault="00565389" w:rsidP="00E74615">
      <w:pPr>
        <w:spacing w:after="0" w:line="240" w:lineRule="auto"/>
        <w:ind w:left="567"/>
        <w:jc w:val="both"/>
        <w:rPr>
          <w:rFonts w:ascii="Times New Roman" w:hAnsi="Times New Roman"/>
          <w:sz w:val="24"/>
          <w:szCs w:val="24"/>
        </w:rPr>
      </w:pPr>
      <w:r w:rsidRPr="00AD30B6">
        <w:rPr>
          <w:rFonts w:ascii="Times New Roman" w:hAnsi="Times New Roman"/>
          <w:sz w:val="24"/>
          <w:szCs w:val="24"/>
        </w:rPr>
        <w:t xml:space="preserve">d) Odpady komunalne ulegające biodegradacji oraz </w:t>
      </w:r>
      <w:r w:rsidRPr="00ED4199">
        <w:rPr>
          <w:rFonts w:ascii="Times New Roman" w:hAnsi="Times New Roman"/>
          <w:sz w:val="24"/>
          <w:szCs w:val="24"/>
        </w:rPr>
        <w:t>o</w:t>
      </w:r>
      <w:r w:rsidR="00257EB9" w:rsidRPr="00ED4199">
        <w:rPr>
          <w:rFonts w:ascii="Times New Roman" w:hAnsi="Times New Roman"/>
          <w:sz w:val="24"/>
          <w:szCs w:val="24"/>
        </w:rPr>
        <w:t xml:space="preserve">dpady zielone zbierane są </w:t>
      </w:r>
      <w:r w:rsidRPr="00ED4199">
        <w:rPr>
          <w:rFonts w:ascii="Times New Roman" w:hAnsi="Times New Roman"/>
          <w:sz w:val="24"/>
          <w:szCs w:val="24"/>
        </w:rPr>
        <w:br/>
        <w:t xml:space="preserve">w pojemnikach lub </w:t>
      </w:r>
      <w:r w:rsidR="00FE4D28" w:rsidRPr="00ED4199">
        <w:rPr>
          <w:rFonts w:ascii="Times New Roman" w:hAnsi="Times New Roman"/>
          <w:sz w:val="24"/>
          <w:szCs w:val="24"/>
        </w:rPr>
        <w:t>w workach w kolorze brązowym, z napisem „</w:t>
      </w:r>
      <w:proofErr w:type="spellStart"/>
      <w:r w:rsidR="00FE4D28" w:rsidRPr="00ED4199">
        <w:rPr>
          <w:rFonts w:ascii="Times New Roman" w:hAnsi="Times New Roman"/>
          <w:sz w:val="24"/>
          <w:szCs w:val="24"/>
        </w:rPr>
        <w:t>Bio</w:t>
      </w:r>
      <w:proofErr w:type="spellEnd"/>
      <w:r w:rsidR="00FE4D28" w:rsidRPr="00ED4199">
        <w:rPr>
          <w:rFonts w:ascii="Times New Roman" w:hAnsi="Times New Roman"/>
          <w:sz w:val="24"/>
          <w:szCs w:val="24"/>
        </w:rPr>
        <w:t>”</w:t>
      </w:r>
    </w:p>
    <w:p w:rsidR="00ED4199" w:rsidRDefault="00E74615" w:rsidP="00E74615">
      <w:pPr>
        <w:spacing w:after="0" w:line="240" w:lineRule="auto"/>
        <w:ind w:left="567"/>
        <w:jc w:val="both"/>
        <w:rPr>
          <w:rFonts w:ascii="Times New Roman" w:hAnsi="Times New Roman"/>
          <w:sz w:val="24"/>
          <w:szCs w:val="24"/>
        </w:rPr>
      </w:pPr>
      <w:r w:rsidRPr="00ED4199">
        <w:rPr>
          <w:rFonts w:ascii="Times New Roman" w:hAnsi="Times New Roman"/>
          <w:sz w:val="24"/>
          <w:szCs w:val="24"/>
        </w:rPr>
        <w:t>e) P</w:t>
      </w:r>
      <w:r w:rsidR="0033181B" w:rsidRPr="00ED4199">
        <w:rPr>
          <w:rFonts w:ascii="Times New Roman" w:hAnsi="Times New Roman"/>
          <w:sz w:val="24"/>
          <w:szCs w:val="24"/>
        </w:rPr>
        <w:t xml:space="preserve">opiół w pojemnikach lub workach </w:t>
      </w:r>
      <w:r w:rsidRPr="00ED4199">
        <w:rPr>
          <w:rFonts w:ascii="Times New Roman" w:hAnsi="Times New Roman"/>
          <w:sz w:val="24"/>
          <w:szCs w:val="24"/>
        </w:rPr>
        <w:t>w kolorze siwym z</w:t>
      </w:r>
      <w:r w:rsidR="004B3479" w:rsidRPr="00ED4199">
        <w:rPr>
          <w:rFonts w:ascii="Times New Roman" w:hAnsi="Times New Roman"/>
          <w:sz w:val="24"/>
          <w:szCs w:val="24"/>
        </w:rPr>
        <w:t xml:space="preserve"> napisem „Popiół”,</w:t>
      </w:r>
    </w:p>
    <w:p w:rsidR="00EB0FDD" w:rsidRPr="004B3479" w:rsidRDefault="00ED4199" w:rsidP="00ED4199">
      <w:pPr>
        <w:spacing w:after="0" w:line="240" w:lineRule="auto"/>
        <w:jc w:val="both"/>
        <w:rPr>
          <w:rFonts w:ascii="Times New Roman" w:hAnsi="Times New Roman"/>
          <w:sz w:val="24"/>
          <w:szCs w:val="24"/>
        </w:rPr>
      </w:pPr>
      <w:r>
        <w:rPr>
          <w:rFonts w:ascii="Times New Roman" w:hAnsi="Times New Roman"/>
          <w:sz w:val="24"/>
          <w:szCs w:val="24"/>
        </w:rPr>
        <w:t xml:space="preserve">         </w:t>
      </w:r>
      <w:r w:rsidRPr="00ED4199">
        <w:rPr>
          <w:rFonts w:ascii="Times New Roman" w:hAnsi="Times New Roman"/>
          <w:sz w:val="24"/>
          <w:szCs w:val="24"/>
        </w:rPr>
        <w:t xml:space="preserve"> </w:t>
      </w:r>
      <w:r w:rsidR="0033181B" w:rsidRPr="00ED4199">
        <w:rPr>
          <w:rFonts w:ascii="Times New Roman" w:hAnsi="Times New Roman"/>
          <w:sz w:val="24"/>
          <w:szCs w:val="24"/>
        </w:rPr>
        <w:t>f</w:t>
      </w:r>
      <w:r w:rsidR="00E74615" w:rsidRPr="00ED4199">
        <w:rPr>
          <w:rFonts w:ascii="Times New Roman" w:hAnsi="Times New Roman"/>
          <w:sz w:val="24"/>
          <w:szCs w:val="24"/>
        </w:rPr>
        <w:t>) O</w:t>
      </w:r>
      <w:r w:rsidR="00FE4D28" w:rsidRPr="00ED4199">
        <w:rPr>
          <w:rFonts w:ascii="Times New Roman" w:hAnsi="Times New Roman"/>
          <w:sz w:val="24"/>
          <w:szCs w:val="24"/>
        </w:rPr>
        <w:t>dpady zbierane w sposób nieselektywny lub pozostałości po selekcji zbierane są</w:t>
      </w:r>
      <w:r w:rsidR="00FE4D28" w:rsidRPr="004B3479">
        <w:rPr>
          <w:rFonts w:ascii="Times New Roman" w:hAnsi="Times New Roman"/>
          <w:sz w:val="24"/>
          <w:szCs w:val="24"/>
        </w:rPr>
        <w:t xml:space="preserve"> </w:t>
      </w:r>
      <w:r w:rsidR="00792007" w:rsidRPr="004B3479">
        <w:rPr>
          <w:rFonts w:ascii="Times New Roman" w:hAnsi="Times New Roman"/>
          <w:sz w:val="24"/>
          <w:szCs w:val="24"/>
        </w:rPr>
        <w:br/>
      </w:r>
      <w:r w:rsidR="00FE4D28" w:rsidRPr="004B3479">
        <w:rPr>
          <w:rFonts w:ascii="Times New Roman" w:hAnsi="Times New Roman"/>
          <w:sz w:val="24"/>
          <w:szCs w:val="24"/>
        </w:rPr>
        <w:t>w pojemnikach z napisem „Odpady zmieszane”</w:t>
      </w:r>
      <w:r w:rsidR="004B3479">
        <w:rPr>
          <w:rFonts w:ascii="Times New Roman" w:hAnsi="Times New Roman"/>
          <w:sz w:val="24"/>
          <w:szCs w:val="24"/>
        </w:rPr>
        <w:t>.</w:t>
      </w:r>
    </w:p>
    <w:p w:rsidR="00843A4B" w:rsidRDefault="00792007" w:rsidP="00843A4B">
      <w:pPr>
        <w:spacing w:after="0" w:line="240" w:lineRule="auto"/>
        <w:ind w:left="284" w:hanging="284"/>
        <w:jc w:val="both"/>
        <w:rPr>
          <w:rFonts w:ascii="Times New Roman" w:hAnsi="Times New Roman"/>
          <w:sz w:val="24"/>
          <w:szCs w:val="24"/>
        </w:rPr>
      </w:pPr>
      <w:r>
        <w:rPr>
          <w:rFonts w:ascii="Times New Roman" w:hAnsi="Times New Roman"/>
          <w:b/>
          <w:sz w:val="24"/>
          <w:szCs w:val="24"/>
        </w:rPr>
        <w:t>3</w:t>
      </w:r>
      <w:r w:rsidR="00843A4B">
        <w:rPr>
          <w:rFonts w:ascii="Times New Roman" w:hAnsi="Times New Roman"/>
          <w:b/>
          <w:sz w:val="24"/>
          <w:szCs w:val="24"/>
        </w:rPr>
        <w:t>.</w:t>
      </w:r>
      <w:r w:rsidR="00843A4B">
        <w:rPr>
          <w:rFonts w:ascii="Times New Roman" w:hAnsi="Times New Roman"/>
          <w:sz w:val="24"/>
          <w:szCs w:val="24"/>
        </w:rPr>
        <w:t xml:space="preserve"> Na terenach przeznaczonych do użytku publicznego, a w szczególności: chodnikach, parkach, placach, przystankach, odpady komunalne powinny być zbierane w koszach przeznaczonych do tego celu, o </w:t>
      </w:r>
      <w:r w:rsidR="00247835">
        <w:rPr>
          <w:rFonts w:ascii="Times New Roman" w:hAnsi="Times New Roman"/>
          <w:sz w:val="24"/>
          <w:szCs w:val="24"/>
        </w:rPr>
        <w:t>których mowa w § 4 ust. 1 pkt. 4</w:t>
      </w:r>
      <w:r w:rsidR="00843A4B">
        <w:rPr>
          <w:rFonts w:ascii="Times New Roman" w:hAnsi="Times New Roman"/>
          <w:sz w:val="24"/>
          <w:szCs w:val="24"/>
        </w:rPr>
        <w:t>.</w:t>
      </w:r>
    </w:p>
    <w:p w:rsidR="00FE4D28" w:rsidRDefault="00792007" w:rsidP="00C81898">
      <w:pPr>
        <w:spacing w:after="0" w:line="240" w:lineRule="auto"/>
        <w:ind w:left="284" w:hanging="284"/>
        <w:jc w:val="both"/>
        <w:rPr>
          <w:rFonts w:ascii="Times New Roman" w:hAnsi="Times New Roman"/>
          <w:sz w:val="24"/>
          <w:szCs w:val="24"/>
        </w:rPr>
      </w:pPr>
      <w:r>
        <w:rPr>
          <w:rFonts w:ascii="Times New Roman" w:hAnsi="Times New Roman"/>
          <w:b/>
          <w:sz w:val="24"/>
          <w:szCs w:val="24"/>
        </w:rPr>
        <w:t>4</w:t>
      </w:r>
      <w:r w:rsidR="00843A4B">
        <w:rPr>
          <w:rFonts w:ascii="Times New Roman" w:hAnsi="Times New Roman"/>
          <w:b/>
          <w:sz w:val="24"/>
          <w:szCs w:val="24"/>
        </w:rPr>
        <w:t>.</w:t>
      </w:r>
      <w:r w:rsidR="004B3479">
        <w:rPr>
          <w:rFonts w:ascii="Times New Roman" w:hAnsi="Times New Roman"/>
          <w:sz w:val="24"/>
          <w:szCs w:val="24"/>
        </w:rPr>
        <w:t xml:space="preserve"> </w:t>
      </w:r>
      <w:r w:rsidR="00843A4B">
        <w:rPr>
          <w:rFonts w:ascii="Times New Roman" w:hAnsi="Times New Roman"/>
          <w:sz w:val="24"/>
          <w:szCs w:val="24"/>
        </w:rPr>
        <w:t xml:space="preserve">Pojemniki powinny być </w:t>
      </w:r>
      <w:r w:rsidR="004B3479">
        <w:rPr>
          <w:rFonts w:ascii="Times New Roman" w:hAnsi="Times New Roman"/>
          <w:sz w:val="24"/>
          <w:szCs w:val="24"/>
        </w:rPr>
        <w:t xml:space="preserve">zamykane i </w:t>
      </w:r>
      <w:r w:rsidR="00843A4B">
        <w:rPr>
          <w:rFonts w:ascii="Times New Roman" w:hAnsi="Times New Roman"/>
          <w:sz w:val="24"/>
          <w:szCs w:val="24"/>
        </w:rPr>
        <w:t xml:space="preserve">utrzymywane w odpowiednim stanie technicznym, </w:t>
      </w:r>
      <w:r w:rsidR="00843A4B">
        <w:rPr>
          <w:rFonts w:ascii="Times New Roman" w:hAnsi="Times New Roman"/>
          <w:sz w:val="24"/>
          <w:szCs w:val="24"/>
        </w:rPr>
        <w:br/>
      </w:r>
      <w:r w:rsidR="004B3479">
        <w:rPr>
          <w:rFonts w:ascii="Times New Roman" w:hAnsi="Times New Roman"/>
          <w:sz w:val="24"/>
          <w:szCs w:val="24"/>
        </w:rPr>
        <w:t xml:space="preserve">poprzez zapewnienie </w:t>
      </w:r>
      <w:r w:rsidR="00843A4B">
        <w:rPr>
          <w:rFonts w:ascii="Times New Roman" w:hAnsi="Times New Roman"/>
          <w:sz w:val="24"/>
          <w:szCs w:val="24"/>
        </w:rPr>
        <w:t>ich szczelności, a także w odpowiednim stanie sanitarnym poprzez ich mycie i dezynfekcję w miarę potrzeb.</w:t>
      </w:r>
    </w:p>
    <w:p w:rsidR="00FE4D28" w:rsidRPr="004B3479" w:rsidRDefault="00792007" w:rsidP="00843A4B">
      <w:pPr>
        <w:spacing w:after="0" w:line="240" w:lineRule="auto"/>
        <w:ind w:left="284" w:hanging="284"/>
        <w:jc w:val="both"/>
        <w:rPr>
          <w:rFonts w:ascii="Times New Roman" w:hAnsi="Times New Roman"/>
          <w:sz w:val="24"/>
          <w:szCs w:val="24"/>
        </w:rPr>
      </w:pPr>
      <w:r>
        <w:rPr>
          <w:rFonts w:ascii="Times New Roman" w:hAnsi="Times New Roman"/>
          <w:b/>
          <w:sz w:val="24"/>
          <w:szCs w:val="24"/>
        </w:rPr>
        <w:t>5</w:t>
      </w:r>
      <w:r w:rsidR="00843A4B">
        <w:rPr>
          <w:rFonts w:ascii="Times New Roman" w:hAnsi="Times New Roman"/>
          <w:b/>
          <w:sz w:val="24"/>
          <w:szCs w:val="24"/>
        </w:rPr>
        <w:t>.</w:t>
      </w:r>
      <w:r w:rsidR="00843A4B">
        <w:rPr>
          <w:rFonts w:ascii="Times New Roman" w:hAnsi="Times New Roman"/>
          <w:sz w:val="24"/>
          <w:szCs w:val="24"/>
        </w:rPr>
        <w:t xml:space="preserve"> </w:t>
      </w:r>
      <w:r w:rsidR="00FE4D28" w:rsidRPr="004B3479">
        <w:rPr>
          <w:rFonts w:ascii="Times New Roman" w:hAnsi="Times New Roman"/>
          <w:sz w:val="24"/>
          <w:szCs w:val="24"/>
        </w:rPr>
        <w:t>Właściciele nieruchomości zapewniają ustawienie pojemników i worków do zbierania odpadów komunalnych w miejscach dostępnych dla korzystających z tych urządzeń i dla przedsiębiorcy uprawnionego do odbierania odpadów komunalnych.</w:t>
      </w:r>
    </w:p>
    <w:p w:rsidR="00843A4B" w:rsidRDefault="00792007" w:rsidP="00843A4B">
      <w:pPr>
        <w:spacing w:after="0" w:line="240" w:lineRule="auto"/>
        <w:ind w:left="284" w:hanging="284"/>
        <w:jc w:val="both"/>
        <w:rPr>
          <w:rFonts w:ascii="Times New Roman" w:hAnsi="Times New Roman"/>
          <w:sz w:val="24"/>
          <w:szCs w:val="24"/>
        </w:rPr>
      </w:pPr>
      <w:r>
        <w:rPr>
          <w:rFonts w:ascii="Times New Roman" w:hAnsi="Times New Roman"/>
          <w:b/>
          <w:sz w:val="24"/>
          <w:szCs w:val="24"/>
        </w:rPr>
        <w:t>6</w:t>
      </w:r>
      <w:r w:rsidR="00843A4B">
        <w:rPr>
          <w:rFonts w:ascii="Times New Roman" w:hAnsi="Times New Roman"/>
          <w:b/>
          <w:sz w:val="24"/>
          <w:szCs w:val="24"/>
        </w:rPr>
        <w:t>.</w:t>
      </w:r>
      <w:r w:rsidR="00843A4B">
        <w:rPr>
          <w:rFonts w:ascii="Times New Roman" w:hAnsi="Times New Roman"/>
          <w:sz w:val="24"/>
          <w:szCs w:val="24"/>
        </w:rPr>
        <w:t xml:space="preserve"> Kosze uliczne winny być rozmieszczone na przystankach komunikacyjnych oraz na innych terenach przeznaczonych do użytku publicznego, w ilości dostosowanej do intensywności </w:t>
      </w:r>
      <w:r w:rsidR="00843A4B">
        <w:rPr>
          <w:rFonts w:ascii="Times New Roman" w:hAnsi="Times New Roman"/>
          <w:sz w:val="24"/>
          <w:szCs w:val="24"/>
        </w:rPr>
        <w:br/>
        <w:t xml:space="preserve">i specyfiku pieszego. </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Rozdział III</w:t>
      </w:r>
    </w:p>
    <w:p w:rsidR="00207BFB" w:rsidRDefault="00207BF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Częstotliwość i sposób pozbywania się odpadów komunalnych i nieczystości ciekłych                                z terenu nieruchomości oraz z terenów przeznaczonych do użytku publicznego</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ind w:left="426" w:hanging="426"/>
        <w:jc w:val="both"/>
        <w:rPr>
          <w:rFonts w:ascii="Times New Roman" w:hAnsi="Times New Roman"/>
          <w:color w:val="000000"/>
          <w:sz w:val="24"/>
          <w:szCs w:val="24"/>
        </w:rPr>
      </w:pPr>
      <w:r>
        <w:rPr>
          <w:rFonts w:ascii="Times New Roman" w:hAnsi="Times New Roman"/>
          <w:b/>
          <w:sz w:val="24"/>
          <w:szCs w:val="24"/>
        </w:rPr>
        <w:t>§ 5.1</w:t>
      </w:r>
      <w:r>
        <w:rPr>
          <w:rFonts w:ascii="Times New Roman" w:hAnsi="Times New Roman"/>
          <w:b/>
          <w:color w:val="000000"/>
          <w:sz w:val="24"/>
          <w:szCs w:val="24"/>
        </w:rPr>
        <w:t xml:space="preserve">. </w:t>
      </w:r>
      <w:r>
        <w:rPr>
          <w:rFonts w:ascii="Times New Roman" w:hAnsi="Times New Roman"/>
          <w:color w:val="000000"/>
          <w:sz w:val="24"/>
          <w:szCs w:val="24"/>
        </w:rPr>
        <w:t>Określa się szczegółowy sposób gromadzenia i pozbywania się odpadów komunalnych:</w:t>
      </w:r>
    </w:p>
    <w:p w:rsidR="00843A4B" w:rsidRPr="004B3479" w:rsidRDefault="00843A4B" w:rsidP="00843A4B">
      <w:pPr>
        <w:numPr>
          <w:ilvl w:val="0"/>
          <w:numId w:val="1"/>
        </w:numPr>
        <w:spacing w:after="0" w:line="240" w:lineRule="auto"/>
        <w:jc w:val="both"/>
        <w:rPr>
          <w:rFonts w:ascii="Times New Roman" w:hAnsi="Times New Roman"/>
          <w:sz w:val="24"/>
          <w:szCs w:val="24"/>
        </w:rPr>
      </w:pPr>
      <w:r w:rsidRPr="004B3479">
        <w:rPr>
          <w:rFonts w:ascii="Times New Roman" w:hAnsi="Times New Roman"/>
          <w:sz w:val="24"/>
          <w:szCs w:val="24"/>
        </w:rPr>
        <w:t>odpady niesegregowane (zmieszane) należy:</w:t>
      </w:r>
    </w:p>
    <w:p w:rsidR="00843A4B" w:rsidRDefault="00843A4B" w:rsidP="004B3479">
      <w:pPr>
        <w:spacing w:after="0" w:line="240" w:lineRule="auto"/>
        <w:ind w:left="993"/>
        <w:jc w:val="both"/>
        <w:rPr>
          <w:rFonts w:ascii="Times New Roman" w:hAnsi="Times New Roman"/>
          <w:color w:val="000000"/>
          <w:sz w:val="24"/>
          <w:szCs w:val="24"/>
        </w:rPr>
      </w:pPr>
      <w:r>
        <w:rPr>
          <w:rFonts w:ascii="Times New Roman" w:hAnsi="Times New Roman"/>
          <w:color w:val="000000"/>
          <w:sz w:val="24"/>
          <w:szCs w:val="24"/>
        </w:rPr>
        <w:t>umieszczać w pojemnikach ustawionych na</w:t>
      </w:r>
      <w:r w:rsidR="004B3479">
        <w:rPr>
          <w:rFonts w:ascii="Times New Roman" w:hAnsi="Times New Roman"/>
          <w:color w:val="000000"/>
          <w:sz w:val="24"/>
          <w:szCs w:val="24"/>
        </w:rPr>
        <w:t xml:space="preserve"> nieruchomości przeznaczonej do </w:t>
      </w:r>
      <w:r>
        <w:rPr>
          <w:rFonts w:ascii="Times New Roman" w:hAnsi="Times New Roman"/>
          <w:color w:val="000000"/>
          <w:sz w:val="24"/>
          <w:szCs w:val="24"/>
        </w:rPr>
        <w:t>gromadzenia odpadów zmieszanych;</w:t>
      </w:r>
    </w:p>
    <w:p w:rsidR="00843A4B" w:rsidRPr="004B3479" w:rsidRDefault="00843A4B" w:rsidP="00843A4B">
      <w:pPr>
        <w:spacing w:after="0" w:line="240" w:lineRule="auto"/>
        <w:ind w:left="851" w:hanging="284"/>
        <w:jc w:val="both"/>
        <w:rPr>
          <w:rFonts w:ascii="Times New Roman" w:hAnsi="Times New Roman"/>
          <w:sz w:val="24"/>
          <w:szCs w:val="24"/>
        </w:rPr>
      </w:pPr>
      <w:r w:rsidRPr="004B3479">
        <w:rPr>
          <w:rFonts w:ascii="Times New Roman" w:hAnsi="Times New Roman"/>
          <w:sz w:val="24"/>
          <w:szCs w:val="24"/>
        </w:rPr>
        <w:t xml:space="preserve">2) </w:t>
      </w:r>
      <w:r w:rsidR="00831698" w:rsidRPr="004B3479">
        <w:rPr>
          <w:rFonts w:ascii="Times New Roman" w:hAnsi="Times New Roman"/>
          <w:sz w:val="24"/>
          <w:szCs w:val="24"/>
        </w:rPr>
        <w:t>p</w:t>
      </w:r>
      <w:r w:rsidR="00FE4D28" w:rsidRPr="004B3479">
        <w:rPr>
          <w:rFonts w:ascii="Times New Roman" w:hAnsi="Times New Roman"/>
          <w:sz w:val="24"/>
          <w:szCs w:val="24"/>
        </w:rPr>
        <w:t xml:space="preserve">apier i tektura oraz opakowania z papieru i tektury </w:t>
      </w:r>
      <w:r w:rsidRPr="004B3479">
        <w:rPr>
          <w:rFonts w:ascii="Times New Roman" w:hAnsi="Times New Roman"/>
          <w:sz w:val="24"/>
          <w:szCs w:val="24"/>
        </w:rPr>
        <w:t>należy:</w:t>
      </w:r>
    </w:p>
    <w:p w:rsidR="00843A4B" w:rsidRDefault="00843A4B" w:rsidP="00843A4B">
      <w:pPr>
        <w:spacing w:after="0" w:line="240" w:lineRule="auto"/>
        <w:ind w:left="1276" w:hanging="283"/>
        <w:jc w:val="both"/>
        <w:rPr>
          <w:rFonts w:ascii="Times New Roman" w:hAnsi="Times New Roman"/>
          <w:color w:val="000000"/>
          <w:sz w:val="24"/>
          <w:szCs w:val="24"/>
        </w:rPr>
      </w:pPr>
      <w:r>
        <w:rPr>
          <w:rFonts w:ascii="Times New Roman" w:hAnsi="Times New Roman"/>
          <w:color w:val="000000"/>
          <w:sz w:val="24"/>
          <w:szCs w:val="24"/>
        </w:rPr>
        <w:t xml:space="preserve">a)  zbierać </w:t>
      </w:r>
      <w:r w:rsidR="00FE4D28">
        <w:rPr>
          <w:rFonts w:ascii="Times New Roman" w:hAnsi="Times New Roman"/>
          <w:color w:val="000000"/>
          <w:sz w:val="24"/>
          <w:szCs w:val="24"/>
        </w:rPr>
        <w:t xml:space="preserve">w pojemnikach lub </w:t>
      </w:r>
      <w:r>
        <w:rPr>
          <w:rFonts w:ascii="Times New Roman" w:hAnsi="Times New Roman"/>
          <w:color w:val="000000"/>
          <w:sz w:val="24"/>
          <w:szCs w:val="24"/>
        </w:rPr>
        <w:t>w workach ustawionych na nieruchomości</w:t>
      </w:r>
    </w:p>
    <w:p w:rsidR="00843A4B" w:rsidRDefault="00843A4B" w:rsidP="00843A4B">
      <w:pPr>
        <w:spacing w:after="0" w:line="240" w:lineRule="auto"/>
        <w:ind w:left="1276" w:hanging="283"/>
        <w:jc w:val="both"/>
        <w:rPr>
          <w:rFonts w:ascii="Times New Roman" w:hAnsi="Times New Roman"/>
          <w:color w:val="000000"/>
          <w:sz w:val="24"/>
          <w:szCs w:val="24"/>
        </w:rPr>
      </w:pPr>
      <w:r>
        <w:rPr>
          <w:rFonts w:ascii="Times New Roman" w:hAnsi="Times New Roman"/>
          <w:color w:val="000000"/>
          <w:sz w:val="24"/>
          <w:szCs w:val="24"/>
        </w:rPr>
        <w:t>b) odpady te mogą być także przekazywane do punktu selektywnej zbiórki odpadów komunalnych;</w:t>
      </w:r>
    </w:p>
    <w:p w:rsidR="00831698" w:rsidRDefault="00831698" w:rsidP="00831698">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3)</w:t>
      </w:r>
      <w:r w:rsidRPr="004B3479">
        <w:rPr>
          <w:rFonts w:ascii="Times New Roman" w:hAnsi="Times New Roman"/>
          <w:sz w:val="24"/>
          <w:szCs w:val="24"/>
        </w:rPr>
        <w:t xml:space="preserve"> tworzywa sztuczne oraz opakowania z tworzyw sztucznych, metale oraz opakowania </w:t>
      </w:r>
      <w:r w:rsidRPr="004B3479">
        <w:rPr>
          <w:rFonts w:ascii="Times New Roman" w:hAnsi="Times New Roman"/>
          <w:sz w:val="24"/>
          <w:szCs w:val="24"/>
        </w:rPr>
        <w:br/>
        <w:t>z metalu oraz odpady opakowaniowe wielomateriałowe należy:</w:t>
      </w:r>
    </w:p>
    <w:p w:rsidR="00831698" w:rsidRDefault="00831698" w:rsidP="00831698">
      <w:pPr>
        <w:spacing w:after="0" w:line="240" w:lineRule="auto"/>
        <w:ind w:left="1276" w:hanging="283"/>
        <w:jc w:val="both"/>
        <w:rPr>
          <w:rFonts w:ascii="Times New Roman" w:hAnsi="Times New Roman"/>
          <w:color w:val="000000"/>
          <w:sz w:val="24"/>
          <w:szCs w:val="24"/>
        </w:rPr>
      </w:pPr>
      <w:r>
        <w:rPr>
          <w:rFonts w:ascii="Times New Roman" w:hAnsi="Times New Roman"/>
          <w:color w:val="000000"/>
          <w:sz w:val="24"/>
          <w:szCs w:val="24"/>
        </w:rPr>
        <w:t>a)  zbierać w pojemnikach lub w workach ustawionych na nieruchomości</w:t>
      </w:r>
    </w:p>
    <w:p w:rsidR="00831698" w:rsidRDefault="00831698" w:rsidP="00831698">
      <w:pPr>
        <w:spacing w:after="0" w:line="240" w:lineRule="auto"/>
        <w:ind w:left="1276" w:hanging="283"/>
        <w:jc w:val="both"/>
        <w:rPr>
          <w:rFonts w:ascii="Times New Roman" w:hAnsi="Times New Roman"/>
          <w:color w:val="000000"/>
          <w:sz w:val="24"/>
          <w:szCs w:val="24"/>
        </w:rPr>
      </w:pPr>
      <w:r>
        <w:rPr>
          <w:rFonts w:ascii="Times New Roman" w:hAnsi="Times New Roman"/>
          <w:color w:val="000000"/>
          <w:sz w:val="24"/>
          <w:szCs w:val="24"/>
        </w:rPr>
        <w:lastRenderedPageBreak/>
        <w:t>b) odpady te mogą być także przekazywane do punktu selektywnej zbiórki odpadów komunalnych;</w:t>
      </w:r>
    </w:p>
    <w:p w:rsidR="00831698" w:rsidRDefault="00831698" w:rsidP="00831698">
      <w:pPr>
        <w:spacing w:after="0" w:line="240" w:lineRule="auto"/>
        <w:ind w:left="851" w:hanging="284"/>
        <w:jc w:val="both"/>
        <w:rPr>
          <w:rFonts w:ascii="Times New Roman" w:hAnsi="Times New Roman"/>
          <w:color w:val="000000"/>
          <w:sz w:val="24"/>
          <w:szCs w:val="24"/>
        </w:rPr>
      </w:pPr>
      <w:r w:rsidRPr="00C81898">
        <w:rPr>
          <w:rFonts w:ascii="Times New Roman" w:hAnsi="Times New Roman"/>
          <w:color w:val="000000" w:themeColor="text1"/>
          <w:sz w:val="24"/>
          <w:szCs w:val="24"/>
        </w:rPr>
        <w:t>4)</w:t>
      </w:r>
      <w:r w:rsidRPr="00831698">
        <w:rPr>
          <w:rFonts w:ascii="Times New Roman" w:hAnsi="Times New Roman"/>
          <w:i/>
          <w:color w:val="000000" w:themeColor="text1"/>
          <w:sz w:val="24"/>
          <w:szCs w:val="24"/>
        </w:rPr>
        <w:t xml:space="preserve"> </w:t>
      </w:r>
      <w:r w:rsidRPr="004B3479">
        <w:rPr>
          <w:rFonts w:ascii="Times New Roman" w:hAnsi="Times New Roman"/>
          <w:sz w:val="24"/>
          <w:szCs w:val="24"/>
        </w:rPr>
        <w:t>szkło oraz opakowania ze szkła należy:</w:t>
      </w:r>
    </w:p>
    <w:p w:rsidR="00831698" w:rsidRDefault="00831698" w:rsidP="00831698">
      <w:pPr>
        <w:spacing w:after="0" w:line="240" w:lineRule="auto"/>
        <w:ind w:left="1276" w:hanging="283"/>
        <w:jc w:val="both"/>
        <w:rPr>
          <w:rFonts w:ascii="Times New Roman" w:hAnsi="Times New Roman"/>
          <w:color w:val="000000"/>
          <w:sz w:val="24"/>
          <w:szCs w:val="24"/>
        </w:rPr>
      </w:pPr>
      <w:r>
        <w:rPr>
          <w:rFonts w:ascii="Times New Roman" w:hAnsi="Times New Roman"/>
          <w:color w:val="000000"/>
          <w:sz w:val="24"/>
          <w:szCs w:val="24"/>
        </w:rPr>
        <w:t>a)  zbierać w pojemnikach lub w workach ustawionych na nieruchomości</w:t>
      </w:r>
    </w:p>
    <w:p w:rsidR="00831698" w:rsidRDefault="00831698" w:rsidP="006E0986">
      <w:pPr>
        <w:spacing w:after="0" w:line="240" w:lineRule="auto"/>
        <w:ind w:left="1276" w:hanging="283"/>
        <w:jc w:val="both"/>
        <w:rPr>
          <w:rFonts w:ascii="Times New Roman" w:hAnsi="Times New Roman"/>
          <w:color w:val="000000"/>
          <w:sz w:val="24"/>
          <w:szCs w:val="24"/>
        </w:rPr>
      </w:pPr>
      <w:r>
        <w:rPr>
          <w:rFonts w:ascii="Times New Roman" w:hAnsi="Times New Roman"/>
          <w:color w:val="000000"/>
          <w:sz w:val="24"/>
          <w:szCs w:val="24"/>
        </w:rPr>
        <w:t>b) odpady te mogą być także przekazywane do punktu selektywnej zbiórki odpadów komunalnych;</w:t>
      </w:r>
    </w:p>
    <w:p w:rsidR="00843A4B" w:rsidRDefault="00831698" w:rsidP="00FE4D28">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5</w:t>
      </w:r>
      <w:r w:rsidR="00843A4B">
        <w:rPr>
          <w:rFonts w:ascii="Times New Roman" w:hAnsi="Times New Roman"/>
          <w:color w:val="000000"/>
          <w:sz w:val="24"/>
          <w:szCs w:val="24"/>
        </w:rPr>
        <w:t xml:space="preserve">) </w:t>
      </w:r>
      <w:r w:rsidR="00843A4B" w:rsidRPr="004B3479">
        <w:rPr>
          <w:rFonts w:ascii="Times New Roman" w:hAnsi="Times New Roman"/>
          <w:sz w:val="24"/>
          <w:szCs w:val="24"/>
        </w:rPr>
        <w:t>odpady kom</w:t>
      </w:r>
      <w:r w:rsidR="00FE4D28" w:rsidRPr="004B3479">
        <w:rPr>
          <w:rFonts w:ascii="Times New Roman" w:hAnsi="Times New Roman"/>
          <w:sz w:val="24"/>
          <w:szCs w:val="24"/>
        </w:rPr>
        <w:t xml:space="preserve">unalne ulegające </w:t>
      </w:r>
      <w:r w:rsidR="00FE4D28" w:rsidRPr="00ED4199">
        <w:rPr>
          <w:rFonts w:ascii="Times New Roman" w:hAnsi="Times New Roman"/>
          <w:sz w:val="24"/>
          <w:szCs w:val="24"/>
        </w:rPr>
        <w:t>biodegradacji</w:t>
      </w:r>
      <w:r w:rsidR="00FE4D28" w:rsidRPr="00ED4199">
        <w:rPr>
          <w:rFonts w:ascii="Times New Roman" w:hAnsi="Times New Roman"/>
          <w:i/>
          <w:sz w:val="24"/>
          <w:szCs w:val="24"/>
        </w:rPr>
        <w:t xml:space="preserve"> </w:t>
      </w:r>
      <w:r w:rsidR="00843A4B" w:rsidRPr="00ED4199">
        <w:rPr>
          <w:rFonts w:ascii="Times New Roman" w:hAnsi="Times New Roman"/>
          <w:sz w:val="24"/>
          <w:szCs w:val="24"/>
        </w:rPr>
        <w:t>oraz odpady zielone</w:t>
      </w:r>
      <w:r w:rsidR="00843A4B" w:rsidRPr="00ED4199">
        <w:rPr>
          <w:rFonts w:ascii="Times New Roman" w:hAnsi="Times New Roman"/>
          <w:i/>
          <w:sz w:val="24"/>
          <w:szCs w:val="24"/>
        </w:rPr>
        <w:t xml:space="preserve"> </w:t>
      </w:r>
      <w:r w:rsidR="00FE4D28" w:rsidRPr="00ED4199">
        <w:rPr>
          <w:rFonts w:ascii="Times New Roman" w:hAnsi="Times New Roman"/>
          <w:sz w:val="24"/>
          <w:szCs w:val="24"/>
        </w:rPr>
        <w:t>należy</w:t>
      </w:r>
      <w:r w:rsidR="00843A4B">
        <w:rPr>
          <w:rFonts w:ascii="Times New Roman" w:hAnsi="Times New Roman"/>
          <w:color w:val="000000"/>
          <w:sz w:val="24"/>
          <w:szCs w:val="24"/>
        </w:rPr>
        <w:t>:</w:t>
      </w:r>
    </w:p>
    <w:p w:rsidR="00FE4D28" w:rsidRDefault="00FE4D28" w:rsidP="00FE4D28">
      <w:pPr>
        <w:spacing w:after="0" w:line="240" w:lineRule="auto"/>
        <w:ind w:left="851" w:firstLine="142"/>
        <w:jc w:val="both"/>
        <w:rPr>
          <w:rFonts w:ascii="Times New Roman" w:hAnsi="Times New Roman"/>
          <w:color w:val="000000"/>
          <w:sz w:val="24"/>
          <w:szCs w:val="24"/>
        </w:rPr>
      </w:pPr>
      <w:r>
        <w:rPr>
          <w:rFonts w:ascii="Times New Roman" w:hAnsi="Times New Roman"/>
          <w:color w:val="000000"/>
          <w:sz w:val="24"/>
          <w:szCs w:val="24"/>
        </w:rPr>
        <w:t>a) zbierać w pojemnikach lub w workach ustawionych na nieruchomości</w:t>
      </w:r>
    </w:p>
    <w:p w:rsidR="00FE4D28" w:rsidRDefault="00FE4D28" w:rsidP="00FE4D28">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 xml:space="preserve">       </w:t>
      </w:r>
      <w:r w:rsidRPr="00FE4D28">
        <w:rPr>
          <w:rFonts w:ascii="Times New Roman" w:hAnsi="Times New Roman"/>
          <w:color w:val="000000"/>
          <w:sz w:val="24"/>
          <w:szCs w:val="24"/>
        </w:rPr>
        <w:t>b) przekazać do punktu selektywnej zbiórki odpadów komunalnych;</w:t>
      </w:r>
    </w:p>
    <w:p w:rsidR="00AA621C" w:rsidRDefault="00FE4D28" w:rsidP="006E0986">
      <w:pPr>
        <w:spacing w:after="0" w:line="240" w:lineRule="auto"/>
        <w:ind w:left="993"/>
        <w:jc w:val="both"/>
        <w:rPr>
          <w:rFonts w:ascii="Times New Roman" w:hAnsi="Times New Roman"/>
          <w:color w:val="000000"/>
          <w:sz w:val="24"/>
          <w:szCs w:val="24"/>
        </w:rPr>
      </w:pPr>
      <w:r>
        <w:rPr>
          <w:rFonts w:ascii="Times New Roman" w:hAnsi="Times New Roman"/>
          <w:color w:val="000000"/>
          <w:sz w:val="24"/>
          <w:szCs w:val="24"/>
        </w:rPr>
        <w:t>c</w:t>
      </w:r>
      <w:r w:rsidR="00843A4B">
        <w:rPr>
          <w:rFonts w:ascii="Times New Roman" w:hAnsi="Times New Roman"/>
          <w:color w:val="000000"/>
          <w:sz w:val="24"/>
          <w:szCs w:val="24"/>
        </w:rPr>
        <w:t>) kompostować w przydomowym kompostowniku;</w:t>
      </w:r>
    </w:p>
    <w:p w:rsidR="00AA621C" w:rsidRDefault="00831698" w:rsidP="006E0986">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6</w:t>
      </w:r>
      <w:r w:rsidR="00843A4B">
        <w:rPr>
          <w:rFonts w:ascii="Times New Roman" w:hAnsi="Times New Roman"/>
          <w:color w:val="000000"/>
          <w:sz w:val="24"/>
          <w:szCs w:val="24"/>
        </w:rPr>
        <w:t>) przeterminowane leki i chemikalia należy przekazać do punktu selektywnej zbiórki odpadów komunalnych;</w:t>
      </w:r>
    </w:p>
    <w:p w:rsidR="00AA621C" w:rsidRDefault="00831698" w:rsidP="006E0986">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7</w:t>
      </w:r>
      <w:r w:rsidR="00843A4B">
        <w:rPr>
          <w:rFonts w:ascii="Times New Roman" w:hAnsi="Times New Roman"/>
          <w:color w:val="000000"/>
          <w:sz w:val="24"/>
          <w:szCs w:val="24"/>
        </w:rPr>
        <w:t>) odpady w postaci zużytych baterii i akumulatorów należy przekazać do punktu selektywnej zbiórki odpadów komunalnych lub do punktów ich sprzedaży;</w:t>
      </w:r>
    </w:p>
    <w:p w:rsidR="00AA621C" w:rsidRDefault="00831698" w:rsidP="006E0986">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8</w:t>
      </w:r>
      <w:r w:rsidR="00843A4B">
        <w:rPr>
          <w:rFonts w:ascii="Times New Roman" w:hAnsi="Times New Roman"/>
          <w:color w:val="000000"/>
          <w:sz w:val="24"/>
          <w:szCs w:val="24"/>
        </w:rPr>
        <w:t>) zużyty sprzęt elektryczny i elektroniczny należy przekazać do punktu selektywnej zbiórki odpadów komunalnych lub do punktów sprzedaży zajmujących się dystrybucją takiego sprzętu;</w:t>
      </w:r>
    </w:p>
    <w:p w:rsidR="00AA621C" w:rsidRDefault="00843A4B" w:rsidP="006E0986">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9) meble i odpady wielkogabarytowe należy przekazać do punktu selektywnej zbiórki odpadów komunalnych;</w:t>
      </w:r>
    </w:p>
    <w:p w:rsidR="00AA621C" w:rsidRDefault="00843A4B" w:rsidP="006E0986">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10) zużyte opony należy przekazać do punktu selektywnej zbiórki odpadów komunalnych;</w:t>
      </w:r>
    </w:p>
    <w:p w:rsidR="00AA621C" w:rsidRDefault="00843A4B" w:rsidP="006E0986">
      <w:pPr>
        <w:spacing w:after="0" w:line="240" w:lineRule="auto"/>
        <w:ind w:left="851" w:hanging="284"/>
        <w:jc w:val="both"/>
        <w:rPr>
          <w:rFonts w:ascii="Times New Roman" w:hAnsi="Times New Roman"/>
          <w:color w:val="000000"/>
          <w:sz w:val="24"/>
          <w:szCs w:val="24"/>
        </w:rPr>
      </w:pPr>
      <w:r>
        <w:rPr>
          <w:rFonts w:ascii="Times New Roman" w:hAnsi="Times New Roman"/>
          <w:color w:val="000000"/>
          <w:sz w:val="24"/>
          <w:szCs w:val="24"/>
        </w:rPr>
        <w:t>11) odpady budowlane i rozbiórkowe należy przekazać do punktu selektywnej zbiórki odpadów komunalnych;</w:t>
      </w:r>
    </w:p>
    <w:p w:rsidR="00843A4B" w:rsidRPr="004B3479" w:rsidRDefault="00843A4B" w:rsidP="00843A4B">
      <w:pPr>
        <w:spacing w:after="0" w:line="240" w:lineRule="auto"/>
        <w:ind w:firstLine="567"/>
        <w:jc w:val="both"/>
        <w:rPr>
          <w:rFonts w:ascii="Times New Roman" w:hAnsi="Times New Roman"/>
          <w:sz w:val="24"/>
          <w:szCs w:val="24"/>
        </w:rPr>
      </w:pPr>
      <w:r w:rsidRPr="004B3479">
        <w:rPr>
          <w:rFonts w:ascii="Times New Roman" w:hAnsi="Times New Roman"/>
          <w:sz w:val="24"/>
          <w:szCs w:val="24"/>
        </w:rPr>
        <w:t xml:space="preserve">12) popiół </w:t>
      </w:r>
    </w:p>
    <w:p w:rsidR="00843A4B" w:rsidRPr="004B3479" w:rsidRDefault="00843A4B" w:rsidP="00843A4B">
      <w:pPr>
        <w:spacing w:after="0" w:line="240" w:lineRule="auto"/>
        <w:ind w:firstLine="567"/>
        <w:jc w:val="both"/>
        <w:rPr>
          <w:rFonts w:ascii="Times New Roman" w:hAnsi="Times New Roman"/>
          <w:sz w:val="24"/>
          <w:szCs w:val="24"/>
        </w:rPr>
      </w:pPr>
      <w:r w:rsidRPr="004B3479">
        <w:rPr>
          <w:rFonts w:ascii="Times New Roman" w:hAnsi="Times New Roman"/>
          <w:sz w:val="24"/>
          <w:szCs w:val="24"/>
        </w:rPr>
        <w:t xml:space="preserve">       a) zbierać w workach lub pojemnikach ustawionych na nieruchomości</w:t>
      </w:r>
    </w:p>
    <w:p w:rsidR="00843A4B" w:rsidRPr="004B3479" w:rsidRDefault="00843A4B" w:rsidP="00843A4B">
      <w:pPr>
        <w:spacing w:after="0" w:line="240" w:lineRule="auto"/>
        <w:ind w:left="993"/>
        <w:jc w:val="both"/>
        <w:rPr>
          <w:rFonts w:ascii="Times New Roman" w:hAnsi="Times New Roman"/>
          <w:sz w:val="24"/>
          <w:szCs w:val="24"/>
        </w:rPr>
      </w:pPr>
      <w:r w:rsidRPr="004B3479">
        <w:rPr>
          <w:rFonts w:ascii="Times New Roman" w:hAnsi="Times New Roman"/>
          <w:sz w:val="24"/>
          <w:szCs w:val="24"/>
        </w:rPr>
        <w:t>b) odpady te mogą być także przekazywane do punktu selektywnej zbiórki odpadów komunalnych;</w:t>
      </w:r>
    </w:p>
    <w:p w:rsidR="00843A4B" w:rsidRDefault="00843A4B" w:rsidP="00843A4B">
      <w:pPr>
        <w:numPr>
          <w:ilvl w:val="0"/>
          <w:numId w:val="2"/>
        </w:numPr>
        <w:spacing w:after="0" w:line="240" w:lineRule="auto"/>
        <w:ind w:left="284" w:hanging="284"/>
        <w:jc w:val="both"/>
        <w:rPr>
          <w:rFonts w:ascii="Times New Roman" w:hAnsi="Times New Roman"/>
          <w:color w:val="000000"/>
          <w:sz w:val="24"/>
          <w:szCs w:val="24"/>
        </w:rPr>
      </w:pPr>
      <w:r>
        <w:rPr>
          <w:rFonts w:ascii="Times New Roman" w:hAnsi="Times New Roman"/>
          <w:color w:val="000000"/>
          <w:sz w:val="24"/>
          <w:szCs w:val="24"/>
        </w:rPr>
        <w:t>Przekazywanie odpadów do punktu selektywnej zbiórki odpadów komunalnych  następuje zgodnie z warunkami, o którym mowa w § 7.</w:t>
      </w:r>
    </w:p>
    <w:p w:rsidR="00843A4B" w:rsidRDefault="00843A4B" w:rsidP="00843A4B">
      <w:pPr>
        <w:numPr>
          <w:ilvl w:val="0"/>
          <w:numId w:val="2"/>
        </w:numPr>
        <w:spacing w:after="0" w:line="240" w:lineRule="auto"/>
        <w:ind w:left="284" w:hanging="284"/>
        <w:jc w:val="both"/>
        <w:rPr>
          <w:rFonts w:ascii="Times New Roman" w:hAnsi="Times New Roman"/>
          <w:sz w:val="24"/>
          <w:szCs w:val="24"/>
        </w:rPr>
      </w:pPr>
      <w:r>
        <w:rPr>
          <w:rFonts w:ascii="Times New Roman" w:hAnsi="Times New Roman"/>
          <w:sz w:val="24"/>
          <w:szCs w:val="24"/>
        </w:rPr>
        <w:t xml:space="preserve">Usuwanie odpadów komunalnych musi następować w terminach zapewniających właściwy stan sanitarno-porządkowy na nieruchomości oraz na terenach przeznaczonych do wspólnego użytku. </w:t>
      </w:r>
    </w:p>
    <w:p w:rsidR="00843A4B" w:rsidRDefault="00843A4B" w:rsidP="00843A4B">
      <w:pPr>
        <w:numPr>
          <w:ilvl w:val="0"/>
          <w:numId w:val="2"/>
        </w:numPr>
        <w:spacing w:after="0" w:line="240" w:lineRule="auto"/>
        <w:ind w:left="284" w:hanging="284"/>
        <w:jc w:val="both"/>
        <w:rPr>
          <w:rFonts w:ascii="Times New Roman" w:hAnsi="Times New Roman"/>
          <w:sz w:val="24"/>
          <w:szCs w:val="24"/>
        </w:rPr>
      </w:pPr>
      <w:r>
        <w:rPr>
          <w:rFonts w:ascii="Times New Roman" w:hAnsi="Times New Roman"/>
          <w:sz w:val="24"/>
          <w:szCs w:val="24"/>
        </w:rPr>
        <w:t>Pojemność pojemnika do gromadzenia zmieszanych odpadów komunalnych dla nieruchomości powinna być dostosowana do częstotliwości wywozu.</w:t>
      </w:r>
    </w:p>
    <w:p w:rsidR="00843A4B" w:rsidRDefault="00843A4B" w:rsidP="00843A4B">
      <w:pPr>
        <w:spacing w:after="0" w:line="240" w:lineRule="auto"/>
        <w:ind w:left="284"/>
        <w:jc w:val="both"/>
        <w:rPr>
          <w:rFonts w:ascii="Times New Roman" w:hAnsi="Times New Roman"/>
          <w:sz w:val="24"/>
          <w:szCs w:val="24"/>
        </w:rPr>
      </w:pPr>
    </w:p>
    <w:p w:rsidR="00843A4B" w:rsidRDefault="00843A4B" w:rsidP="00843A4B">
      <w:pPr>
        <w:spacing w:after="0" w:line="240" w:lineRule="auto"/>
        <w:ind w:left="426" w:hanging="426"/>
        <w:jc w:val="both"/>
        <w:rPr>
          <w:rFonts w:ascii="Times New Roman" w:hAnsi="Times New Roman"/>
          <w:sz w:val="24"/>
          <w:szCs w:val="24"/>
        </w:rPr>
      </w:pPr>
      <w:r>
        <w:rPr>
          <w:rFonts w:ascii="Times New Roman" w:hAnsi="Times New Roman"/>
          <w:b/>
          <w:sz w:val="24"/>
          <w:szCs w:val="24"/>
        </w:rPr>
        <w:t>§ 6. 1.</w:t>
      </w:r>
      <w:r>
        <w:rPr>
          <w:rFonts w:ascii="Times New Roman" w:hAnsi="Times New Roman"/>
          <w:sz w:val="24"/>
          <w:szCs w:val="24"/>
        </w:rPr>
        <w:t xml:space="preserve"> Ustala się częstotliwości wywozu zmieszanych odpadów komunalnych oraz odpadów selektywnie zebranych od właścicieli nieruchomości w budynkach jednorodzinnych </w:t>
      </w:r>
      <w:r w:rsidR="00A40EAA">
        <w:rPr>
          <w:rFonts w:ascii="Times New Roman" w:hAnsi="Times New Roman"/>
          <w:sz w:val="24"/>
          <w:szCs w:val="24"/>
        </w:rPr>
        <w:br/>
      </w:r>
      <w:r>
        <w:rPr>
          <w:rFonts w:ascii="Times New Roman" w:hAnsi="Times New Roman"/>
          <w:sz w:val="24"/>
          <w:szCs w:val="24"/>
        </w:rPr>
        <w:t>i wielorodzinnych:</w:t>
      </w:r>
    </w:p>
    <w:p w:rsidR="00843A4B" w:rsidRDefault="00843A4B" w:rsidP="00843A4B">
      <w:pPr>
        <w:spacing w:after="0" w:line="240" w:lineRule="auto"/>
        <w:ind w:left="426" w:hanging="426"/>
        <w:jc w:val="both"/>
        <w:rPr>
          <w:rFonts w:ascii="Times New Roman" w:hAnsi="Times New Roman"/>
          <w:b/>
          <w:sz w:val="24"/>
          <w:szCs w:val="24"/>
        </w:rPr>
      </w:pPr>
    </w:p>
    <w:p w:rsidR="00843A4B" w:rsidRDefault="00843A4B" w:rsidP="00843A4B">
      <w:pPr>
        <w:spacing w:after="0" w:line="240" w:lineRule="auto"/>
        <w:ind w:left="284" w:hanging="284"/>
        <w:jc w:val="both"/>
        <w:rPr>
          <w:rFonts w:ascii="Times New Roman" w:hAnsi="Times New Roman"/>
          <w:b/>
          <w:sz w:val="24"/>
          <w:szCs w:val="24"/>
        </w:rPr>
      </w:pPr>
      <w:r>
        <w:rPr>
          <w:rFonts w:ascii="Times New Roman" w:hAnsi="Times New Roman"/>
          <w:b/>
          <w:sz w:val="24"/>
          <w:szCs w:val="24"/>
        </w:rPr>
        <w:t xml:space="preserve">           </w:t>
      </w:r>
      <w:r w:rsidR="004B3479">
        <w:rPr>
          <w:rFonts w:ascii="Times New Roman" w:hAnsi="Times New Roman"/>
          <w:b/>
          <w:sz w:val="24"/>
          <w:szCs w:val="24"/>
        </w:rPr>
        <w:t>a)</w:t>
      </w:r>
      <w:r>
        <w:rPr>
          <w:rFonts w:ascii="Times New Roman" w:hAnsi="Times New Roman"/>
          <w:b/>
          <w:sz w:val="24"/>
          <w:szCs w:val="24"/>
        </w:rPr>
        <w:t xml:space="preserve"> poza miejscowością Osięciny:</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417"/>
        <w:gridCol w:w="3119"/>
        <w:gridCol w:w="1701"/>
        <w:gridCol w:w="1559"/>
      </w:tblGrid>
      <w:tr w:rsidR="00F21943" w:rsidTr="00207BFB">
        <w:trPr>
          <w:trHeight w:val="995"/>
        </w:trPr>
        <w:tc>
          <w:tcPr>
            <w:tcW w:w="1418"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F21943" w:rsidRDefault="00F21943" w:rsidP="00434DF4">
            <w:pPr>
              <w:spacing w:after="0" w:line="240" w:lineRule="auto"/>
              <w:jc w:val="center"/>
              <w:rPr>
                <w:rFonts w:ascii="Times New Roman" w:hAnsi="Times New Roman"/>
                <w:b/>
                <w:sz w:val="20"/>
                <w:szCs w:val="20"/>
              </w:rPr>
            </w:pPr>
            <w:r>
              <w:rPr>
                <w:rFonts w:ascii="Times New Roman" w:hAnsi="Times New Roman"/>
                <w:b/>
                <w:sz w:val="20"/>
                <w:szCs w:val="20"/>
              </w:rPr>
              <w:t>Rodzaj obiektu</w:t>
            </w:r>
          </w:p>
        </w:tc>
        <w:tc>
          <w:tcPr>
            <w:tcW w:w="1417"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A37763" w:rsidRDefault="00A37763" w:rsidP="00434DF4">
            <w:pPr>
              <w:spacing w:after="0" w:line="240" w:lineRule="auto"/>
              <w:jc w:val="center"/>
              <w:rPr>
                <w:rFonts w:ascii="Times New Roman" w:hAnsi="Times New Roman"/>
                <w:b/>
                <w:sz w:val="20"/>
                <w:szCs w:val="20"/>
              </w:rPr>
            </w:pPr>
          </w:p>
          <w:p w:rsidR="00F21943" w:rsidRDefault="00F21943" w:rsidP="00434DF4">
            <w:pPr>
              <w:spacing w:after="0" w:line="240" w:lineRule="auto"/>
              <w:jc w:val="center"/>
              <w:rPr>
                <w:rFonts w:ascii="Times New Roman" w:hAnsi="Times New Roman"/>
                <w:b/>
                <w:sz w:val="20"/>
                <w:szCs w:val="20"/>
              </w:rPr>
            </w:pPr>
            <w:r>
              <w:rPr>
                <w:rFonts w:ascii="Times New Roman" w:hAnsi="Times New Roman"/>
                <w:b/>
                <w:sz w:val="20"/>
                <w:szCs w:val="20"/>
              </w:rPr>
              <w:t>Zmieszane odpady komunalne</w:t>
            </w:r>
          </w:p>
        </w:tc>
        <w:tc>
          <w:tcPr>
            <w:tcW w:w="3119"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F21943" w:rsidRDefault="00F21943" w:rsidP="00A37763">
            <w:pPr>
              <w:spacing w:after="0" w:line="240" w:lineRule="auto"/>
              <w:jc w:val="center"/>
              <w:rPr>
                <w:rFonts w:ascii="Times New Roman" w:hAnsi="Times New Roman"/>
                <w:b/>
                <w:sz w:val="20"/>
                <w:szCs w:val="20"/>
              </w:rPr>
            </w:pPr>
            <w:r>
              <w:rPr>
                <w:rFonts w:ascii="Times New Roman" w:hAnsi="Times New Roman"/>
                <w:b/>
                <w:sz w:val="20"/>
                <w:szCs w:val="20"/>
              </w:rPr>
              <w:t>Odpady selektywnie zebrane</w:t>
            </w:r>
            <w:r w:rsidR="00A37763">
              <w:rPr>
                <w:rFonts w:ascii="Times New Roman" w:hAnsi="Times New Roman"/>
                <w:b/>
                <w:sz w:val="20"/>
                <w:szCs w:val="20"/>
              </w:rPr>
              <w:t>:</w:t>
            </w:r>
            <w:r w:rsidR="00A37763">
              <w:t xml:space="preserve"> </w:t>
            </w:r>
            <w:r w:rsidR="00A37763" w:rsidRPr="00A37763">
              <w:rPr>
                <w:rFonts w:ascii="Times New Roman" w:hAnsi="Times New Roman"/>
                <w:b/>
                <w:sz w:val="20"/>
                <w:szCs w:val="20"/>
              </w:rPr>
              <w:t xml:space="preserve">papier </w:t>
            </w:r>
            <w:r w:rsidR="00A37763">
              <w:rPr>
                <w:rFonts w:ascii="Times New Roman" w:hAnsi="Times New Roman"/>
                <w:b/>
                <w:sz w:val="20"/>
                <w:szCs w:val="20"/>
              </w:rPr>
              <w:br/>
            </w:r>
            <w:r w:rsidR="00A37763" w:rsidRPr="00A37763">
              <w:rPr>
                <w:rFonts w:ascii="Times New Roman" w:hAnsi="Times New Roman"/>
                <w:b/>
                <w:sz w:val="20"/>
                <w:szCs w:val="20"/>
              </w:rPr>
              <w:t xml:space="preserve">i tektura oraz opakowania z papieru i tektury, tworzywa sztuczne oraz opakowania z tworzyw sztucznych, </w:t>
            </w:r>
            <w:r w:rsidR="00A37763">
              <w:rPr>
                <w:rFonts w:ascii="Times New Roman" w:hAnsi="Times New Roman"/>
                <w:b/>
                <w:sz w:val="20"/>
                <w:szCs w:val="20"/>
              </w:rPr>
              <w:t xml:space="preserve">metale oraz opakowania z metalu, </w:t>
            </w:r>
            <w:r w:rsidR="00A37763" w:rsidRPr="00A37763">
              <w:rPr>
                <w:rFonts w:ascii="Times New Roman" w:hAnsi="Times New Roman"/>
                <w:b/>
                <w:sz w:val="20"/>
                <w:szCs w:val="20"/>
              </w:rPr>
              <w:t>odpady opakowaniowe wielomateriałowe, szkło oraz opakowania ze szkła</w:t>
            </w:r>
          </w:p>
        </w:tc>
        <w:tc>
          <w:tcPr>
            <w:tcW w:w="1701" w:type="dxa"/>
            <w:tcBorders>
              <w:top w:val="single" w:sz="4" w:space="0" w:color="auto"/>
              <w:left w:val="single" w:sz="4" w:space="0" w:color="auto"/>
              <w:bottom w:val="single" w:sz="4" w:space="0" w:color="auto"/>
              <w:right w:val="single" w:sz="4" w:space="0" w:color="auto"/>
            </w:tcBorders>
            <w:shd w:val="clear" w:color="auto" w:fill="EEECE1"/>
            <w:vAlign w:val="center"/>
          </w:tcPr>
          <w:p w:rsidR="00F21943" w:rsidRPr="00ED4199" w:rsidRDefault="00F21943" w:rsidP="00434DF4">
            <w:pPr>
              <w:spacing w:after="0" w:line="240" w:lineRule="auto"/>
              <w:jc w:val="center"/>
              <w:rPr>
                <w:rFonts w:ascii="Times New Roman" w:hAnsi="Times New Roman"/>
                <w:b/>
                <w:sz w:val="20"/>
                <w:szCs w:val="20"/>
              </w:rPr>
            </w:pPr>
            <w:r w:rsidRPr="00ED4199">
              <w:rPr>
                <w:rFonts w:ascii="Times New Roman" w:hAnsi="Times New Roman"/>
                <w:b/>
                <w:sz w:val="20"/>
                <w:szCs w:val="20"/>
              </w:rPr>
              <w:t>Odpady komunalne ulegające biodegradacji oraz odpady zielone</w:t>
            </w:r>
          </w:p>
        </w:tc>
        <w:tc>
          <w:tcPr>
            <w:tcW w:w="1559"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F21943" w:rsidRPr="00ED4199" w:rsidRDefault="00F21943" w:rsidP="00434DF4">
            <w:pPr>
              <w:spacing w:after="0" w:line="240" w:lineRule="auto"/>
              <w:jc w:val="center"/>
              <w:rPr>
                <w:rFonts w:ascii="Times New Roman" w:hAnsi="Times New Roman"/>
                <w:b/>
                <w:sz w:val="20"/>
                <w:szCs w:val="20"/>
              </w:rPr>
            </w:pPr>
            <w:r w:rsidRPr="00ED4199">
              <w:rPr>
                <w:rFonts w:ascii="Times New Roman" w:hAnsi="Times New Roman"/>
                <w:b/>
                <w:sz w:val="20"/>
                <w:szCs w:val="20"/>
              </w:rPr>
              <w:t>Popiół</w:t>
            </w:r>
          </w:p>
        </w:tc>
      </w:tr>
      <w:tr w:rsidR="00F21943" w:rsidTr="00207BFB">
        <w:tc>
          <w:tcPr>
            <w:tcW w:w="1418" w:type="dxa"/>
            <w:tcBorders>
              <w:top w:val="single" w:sz="4" w:space="0" w:color="auto"/>
              <w:left w:val="single" w:sz="4" w:space="0" w:color="auto"/>
              <w:bottom w:val="single" w:sz="4" w:space="0" w:color="auto"/>
              <w:right w:val="single" w:sz="4" w:space="0" w:color="auto"/>
            </w:tcBorders>
            <w:vAlign w:val="center"/>
            <w:hideMark/>
          </w:tcPr>
          <w:p w:rsidR="00F21943" w:rsidRDefault="00F21943">
            <w:pPr>
              <w:spacing w:after="0" w:line="240" w:lineRule="auto"/>
              <w:jc w:val="center"/>
              <w:rPr>
                <w:rFonts w:ascii="Times New Roman" w:hAnsi="Times New Roman"/>
                <w:sz w:val="20"/>
                <w:szCs w:val="20"/>
              </w:rPr>
            </w:pPr>
            <w:r>
              <w:rPr>
                <w:rFonts w:ascii="Times New Roman" w:hAnsi="Times New Roman"/>
                <w:sz w:val="20"/>
                <w:szCs w:val="20"/>
              </w:rPr>
              <w:t>Domy jednorodzinne</w:t>
            </w:r>
          </w:p>
        </w:tc>
        <w:tc>
          <w:tcPr>
            <w:tcW w:w="1417" w:type="dxa"/>
            <w:tcBorders>
              <w:top w:val="single" w:sz="4" w:space="0" w:color="auto"/>
              <w:left w:val="single" w:sz="4" w:space="0" w:color="auto"/>
              <w:bottom w:val="single" w:sz="4" w:space="0" w:color="auto"/>
              <w:right w:val="single" w:sz="4" w:space="0" w:color="auto"/>
            </w:tcBorders>
            <w:vAlign w:val="center"/>
            <w:hideMark/>
          </w:tcPr>
          <w:p w:rsidR="00F21943" w:rsidRDefault="004E4719" w:rsidP="004E4719">
            <w:pPr>
              <w:spacing w:after="0" w:line="240" w:lineRule="auto"/>
              <w:jc w:val="center"/>
              <w:rPr>
                <w:rFonts w:ascii="Times New Roman" w:hAnsi="Times New Roman"/>
                <w:sz w:val="20"/>
                <w:szCs w:val="20"/>
              </w:rPr>
            </w:pPr>
            <w:r>
              <w:rPr>
                <w:rFonts w:ascii="Times New Roman" w:hAnsi="Times New Roman"/>
                <w:sz w:val="20"/>
                <w:szCs w:val="20"/>
              </w:rPr>
              <w:t>nie rzadziej niż</w:t>
            </w:r>
            <w:r w:rsidR="00F21943">
              <w:rPr>
                <w:rFonts w:ascii="Times New Roman" w:hAnsi="Times New Roman"/>
                <w:sz w:val="20"/>
                <w:szCs w:val="20"/>
              </w:rPr>
              <w:t xml:space="preserve"> </w:t>
            </w:r>
            <w:r w:rsidR="00F21943" w:rsidRPr="004E4719">
              <w:rPr>
                <w:rFonts w:ascii="Times New Roman" w:hAnsi="Times New Roman"/>
                <w:b/>
                <w:sz w:val="20"/>
                <w:szCs w:val="20"/>
              </w:rPr>
              <w:t xml:space="preserve">raz </w:t>
            </w:r>
            <w:r w:rsidR="00F21943" w:rsidRPr="004E4719">
              <w:rPr>
                <w:rFonts w:ascii="Times New Roman" w:hAnsi="Times New Roman"/>
                <w:b/>
                <w:sz w:val="20"/>
                <w:szCs w:val="20"/>
              </w:rPr>
              <w:br/>
              <w:t>w miesiącu</w:t>
            </w:r>
          </w:p>
        </w:tc>
        <w:tc>
          <w:tcPr>
            <w:tcW w:w="3119" w:type="dxa"/>
            <w:tcBorders>
              <w:top w:val="single" w:sz="4" w:space="0" w:color="auto"/>
              <w:left w:val="single" w:sz="4" w:space="0" w:color="auto"/>
              <w:bottom w:val="single" w:sz="4" w:space="0" w:color="auto"/>
              <w:right w:val="single" w:sz="4" w:space="0" w:color="auto"/>
            </w:tcBorders>
            <w:vAlign w:val="center"/>
            <w:hideMark/>
          </w:tcPr>
          <w:p w:rsidR="00F21943" w:rsidRDefault="004E4719" w:rsidP="00C81898">
            <w:pPr>
              <w:spacing w:after="0" w:line="240" w:lineRule="auto"/>
              <w:jc w:val="center"/>
              <w:rPr>
                <w:rFonts w:ascii="Times New Roman" w:hAnsi="Times New Roman"/>
                <w:sz w:val="20"/>
                <w:szCs w:val="20"/>
              </w:rPr>
            </w:pPr>
            <w:r>
              <w:rPr>
                <w:rFonts w:ascii="Times New Roman" w:hAnsi="Times New Roman"/>
                <w:sz w:val="20"/>
                <w:szCs w:val="20"/>
              </w:rPr>
              <w:t>nie rzadziej niż</w:t>
            </w:r>
            <w:r w:rsidR="00F21943">
              <w:rPr>
                <w:rFonts w:ascii="Times New Roman" w:hAnsi="Times New Roman"/>
                <w:sz w:val="20"/>
                <w:szCs w:val="20"/>
              </w:rPr>
              <w:t xml:space="preserve"> </w:t>
            </w:r>
            <w:r w:rsidR="00F21943">
              <w:rPr>
                <w:rFonts w:ascii="Times New Roman" w:hAnsi="Times New Roman"/>
                <w:b/>
                <w:sz w:val="20"/>
                <w:szCs w:val="20"/>
              </w:rPr>
              <w:t>raz na dwa miesiące</w:t>
            </w:r>
          </w:p>
        </w:tc>
        <w:tc>
          <w:tcPr>
            <w:tcW w:w="1701" w:type="dxa"/>
            <w:tcBorders>
              <w:top w:val="single" w:sz="4" w:space="0" w:color="auto"/>
              <w:left w:val="single" w:sz="4" w:space="0" w:color="auto"/>
              <w:bottom w:val="single" w:sz="4" w:space="0" w:color="auto"/>
              <w:right w:val="single" w:sz="4" w:space="0" w:color="auto"/>
            </w:tcBorders>
            <w:vAlign w:val="center"/>
          </w:tcPr>
          <w:p w:rsidR="00F21943" w:rsidRPr="00ED4199" w:rsidRDefault="004E4719" w:rsidP="004E4719">
            <w:pPr>
              <w:spacing w:after="0" w:line="240" w:lineRule="auto"/>
              <w:rPr>
                <w:rFonts w:ascii="Times New Roman" w:hAnsi="Times New Roman"/>
                <w:sz w:val="20"/>
                <w:szCs w:val="20"/>
              </w:rPr>
            </w:pPr>
            <w:r w:rsidRPr="00ED4199">
              <w:rPr>
                <w:rFonts w:ascii="Times New Roman" w:hAnsi="Times New Roman"/>
                <w:sz w:val="20"/>
                <w:szCs w:val="20"/>
              </w:rPr>
              <w:t>- nie rzadziej niż</w:t>
            </w:r>
            <w:r w:rsidR="00BC0C3F" w:rsidRPr="00ED4199">
              <w:rPr>
                <w:rFonts w:ascii="Times New Roman" w:hAnsi="Times New Roman"/>
                <w:sz w:val="20"/>
                <w:szCs w:val="20"/>
              </w:rPr>
              <w:t xml:space="preserve"> </w:t>
            </w:r>
            <w:r w:rsidR="00BC0C3F" w:rsidRPr="00ED4199">
              <w:rPr>
                <w:rFonts w:ascii="Times New Roman" w:hAnsi="Times New Roman"/>
                <w:b/>
                <w:sz w:val="20"/>
                <w:szCs w:val="20"/>
              </w:rPr>
              <w:t>raz w miesiącu</w:t>
            </w:r>
          </w:p>
        </w:tc>
        <w:tc>
          <w:tcPr>
            <w:tcW w:w="1559" w:type="dxa"/>
            <w:tcBorders>
              <w:top w:val="single" w:sz="4" w:space="0" w:color="auto"/>
              <w:left w:val="single" w:sz="4" w:space="0" w:color="auto"/>
              <w:bottom w:val="single" w:sz="4" w:space="0" w:color="auto"/>
              <w:right w:val="single" w:sz="4" w:space="0" w:color="auto"/>
            </w:tcBorders>
            <w:vAlign w:val="center"/>
            <w:hideMark/>
          </w:tcPr>
          <w:p w:rsidR="004E4719" w:rsidRPr="00ED4199" w:rsidRDefault="004E4719" w:rsidP="004E4719">
            <w:pPr>
              <w:widowControl w:val="0"/>
              <w:suppressAutoHyphens/>
              <w:spacing w:after="0" w:line="240" w:lineRule="auto"/>
              <w:jc w:val="both"/>
              <w:rPr>
                <w:rFonts w:ascii="Times New Roman" w:hAnsi="Times New Roman"/>
                <w:sz w:val="20"/>
                <w:szCs w:val="20"/>
              </w:rPr>
            </w:pPr>
            <w:r w:rsidRPr="00ED4199">
              <w:rPr>
                <w:rFonts w:ascii="Times New Roman" w:hAnsi="Times New Roman"/>
                <w:b/>
                <w:sz w:val="20"/>
                <w:szCs w:val="20"/>
              </w:rPr>
              <w:t>nie rzadziej niż co dwa miesiące</w:t>
            </w:r>
            <w:r w:rsidRPr="00ED4199">
              <w:rPr>
                <w:rFonts w:ascii="Times New Roman" w:hAnsi="Times New Roman"/>
                <w:sz w:val="20"/>
                <w:szCs w:val="20"/>
              </w:rPr>
              <w:t xml:space="preserve"> </w:t>
            </w:r>
            <w:r w:rsidRPr="00ED4199">
              <w:rPr>
                <w:rFonts w:ascii="Times New Roman" w:eastAsia="SimSun" w:hAnsi="Times New Roman"/>
                <w:kern w:val="1"/>
                <w:sz w:val="20"/>
                <w:szCs w:val="20"/>
                <w:lang w:eastAsia="hi-IN" w:bidi="hi-IN"/>
              </w:rPr>
              <w:t xml:space="preserve">- </w:t>
            </w:r>
            <w:r w:rsidRPr="00ED4199">
              <w:rPr>
                <w:rFonts w:ascii="Times New Roman" w:hAnsi="Times New Roman"/>
                <w:sz w:val="20"/>
                <w:szCs w:val="20"/>
              </w:rPr>
              <w:t xml:space="preserve">w </w:t>
            </w:r>
            <w:r w:rsidRPr="00ED4199">
              <w:rPr>
                <w:rFonts w:ascii="Times New Roman" w:hAnsi="Times New Roman"/>
                <w:sz w:val="20"/>
                <w:szCs w:val="20"/>
              </w:rPr>
              <w:lastRenderedPageBreak/>
              <w:t xml:space="preserve">okresie od 1 listopada do 31 maja -    </w:t>
            </w:r>
          </w:p>
          <w:p w:rsidR="00F21943" w:rsidRPr="00ED4199" w:rsidRDefault="00F21943">
            <w:pPr>
              <w:spacing w:after="0" w:line="240" w:lineRule="auto"/>
              <w:rPr>
                <w:rFonts w:ascii="Times New Roman" w:hAnsi="Times New Roman"/>
                <w:sz w:val="20"/>
                <w:szCs w:val="20"/>
              </w:rPr>
            </w:pPr>
          </w:p>
        </w:tc>
      </w:tr>
      <w:tr w:rsidR="00F21943" w:rsidTr="00207BFB">
        <w:tc>
          <w:tcPr>
            <w:tcW w:w="1418" w:type="dxa"/>
            <w:tcBorders>
              <w:top w:val="single" w:sz="4" w:space="0" w:color="auto"/>
              <w:left w:val="single" w:sz="4" w:space="0" w:color="auto"/>
              <w:bottom w:val="single" w:sz="4" w:space="0" w:color="auto"/>
              <w:right w:val="single" w:sz="4" w:space="0" w:color="auto"/>
            </w:tcBorders>
            <w:vAlign w:val="center"/>
            <w:hideMark/>
          </w:tcPr>
          <w:p w:rsidR="00F21943" w:rsidRDefault="00F21943">
            <w:pPr>
              <w:spacing w:after="0" w:line="240" w:lineRule="auto"/>
              <w:jc w:val="center"/>
              <w:rPr>
                <w:rFonts w:ascii="Times New Roman" w:hAnsi="Times New Roman"/>
                <w:sz w:val="20"/>
                <w:szCs w:val="20"/>
              </w:rPr>
            </w:pPr>
            <w:r>
              <w:rPr>
                <w:rFonts w:ascii="Times New Roman" w:hAnsi="Times New Roman"/>
                <w:sz w:val="20"/>
                <w:szCs w:val="20"/>
              </w:rPr>
              <w:lastRenderedPageBreak/>
              <w:t>Budynki wielorodzinne</w:t>
            </w:r>
          </w:p>
        </w:tc>
        <w:tc>
          <w:tcPr>
            <w:tcW w:w="1417" w:type="dxa"/>
            <w:tcBorders>
              <w:top w:val="single" w:sz="4" w:space="0" w:color="auto"/>
              <w:left w:val="single" w:sz="4" w:space="0" w:color="auto"/>
              <w:bottom w:val="single" w:sz="4" w:space="0" w:color="auto"/>
              <w:right w:val="single" w:sz="4" w:space="0" w:color="auto"/>
            </w:tcBorders>
            <w:vAlign w:val="center"/>
            <w:hideMark/>
          </w:tcPr>
          <w:p w:rsidR="00F21943" w:rsidRDefault="00F21943" w:rsidP="00257EB9">
            <w:pPr>
              <w:spacing w:after="0" w:line="240" w:lineRule="auto"/>
              <w:jc w:val="center"/>
              <w:rPr>
                <w:rFonts w:ascii="Times New Roman" w:hAnsi="Times New Roman"/>
                <w:sz w:val="20"/>
                <w:szCs w:val="20"/>
              </w:rPr>
            </w:pPr>
            <w:r>
              <w:rPr>
                <w:rFonts w:ascii="Times New Roman" w:hAnsi="Times New Roman"/>
                <w:sz w:val="20"/>
                <w:szCs w:val="20"/>
              </w:rPr>
              <w:t>nie rzadziej niż</w:t>
            </w:r>
            <w:r w:rsidR="004E4719">
              <w:rPr>
                <w:rFonts w:ascii="Times New Roman" w:hAnsi="Times New Roman"/>
                <w:sz w:val="20"/>
                <w:szCs w:val="20"/>
              </w:rPr>
              <w:t xml:space="preserve"> </w:t>
            </w:r>
            <w:r w:rsidR="00257EB9" w:rsidRPr="00257EB9">
              <w:rPr>
                <w:rFonts w:ascii="Times New Roman" w:hAnsi="Times New Roman"/>
                <w:b/>
                <w:sz w:val="20"/>
                <w:szCs w:val="20"/>
              </w:rPr>
              <w:t xml:space="preserve">raz na </w:t>
            </w:r>
            <w:r w:rsidR="00257EB9">
              <w:rPr>
                <w:rFonts w:ascii="Times New Roman" w:hAnsi="Times New Roman"/>
                <w:b/>
                <w:sz w:val="20"/>
                <w:szCs w:val="20"/>
              </w:rPr>
              <w:t xml:space="preserve">dwa </w:t>
            </w:r>
            <w:r w:rsidR="00257EB9" w:rsidRPr="00257EB9">
              <w:rPr>
                <w:rFonts w:ascii="Times New Roman" w:hAnsi="Times New Roman"/>
                <w:b/>
                <w:sz w:val="20"/>
                <w:szCs w:val="20"/>
              </w:rPr>
              <w:t>tygodnie</w:t>
            </w:r>
          </w:p>
        </w:tc>
        <w:tc>
          <w:tcPr>
            <w:tcW w:w="3119" w:type="dxa"/>
            <w:tcBorders>
              <w:top w:val="single" w:sz="4" w:space="0" w:color="auto"/>
              <w:left w:val="single" w:sz="4" w:space="0" w:color="auto"/>
              <w:bottom w:val="single" w:sz="4" w:space="0" w:color="auto"/>
              <w:right w:val="single" w:sz="4" w:space="0" w:color="auto"/>
            </w:tcBorders>
            <w:vAlign w:val="center"/>
            <w:hideMark/>
          </w:tcPr>
          <w:p w:rsidR="00F21943" w:rsidRDefault="004E4719" w:rsidP="00C81898">
            <w:pPr>
              <w:spacing w:after="0" w:line="240" w:lineRule="auto"/>
              <w:jc w:val="center"/>
              <w:rPr>
                <w:rFonts w:ascii="Times New Roman" w:hAnsi="Times New Roman"/>
                <w:sz w:val="20"/>
                <w:szCs w:val="20"/>
              </w:rPr>
            </w:pPr>
            <w:r>
              <w:rPr>
                <w:rFonts w:ascii="Times New Roman" w:hAnsi="Times New Roman"/>
                <w:sz w:val="20"/>
                <w:szCs w:val="20"/>
              </w:rPr>
              <w:t>nie rzadziej niż</w:t>
            </w:r>
            <w:r w:rsidR="00F21943">
              <w:rPr>
                <w:rFonts w:ascii="Times New Roman" w:hAnsi="Times New Roman"/>
                <w:sz w:val="20"/>
                <w:szCs w:val="20"/>
              </w:rPr>
              <w:t xml:space="preserve"> </w:t>
            </w:r>
            <w:r w:rsidR="00F21943">
              <w:rPr>
                <w:rFonts w:ascii="Times New Roman" w:hAnsi="Times New Roman"/>
                <w:b/>
                <w:sz w:val="20"/>
                <w:szCs w:val="20"/>
              </w:rPr>
              <w:t>raz na dwa miesiące</w:t>
            </w:r>
          </w:p>
        </w:tc>
        <w:tc>
          <w:tcPr>
            <w:tcW w:w="1701" w:type="dxa"/>
            <w:tcBorders>
              <w:top w:val="single" w:sz="4" w:space="0" w:color="auto"/>
              <w:left w:val="single" w:sz="4" w:space="0" w:color="auto"/>
              <w:bottom w:val="single" w:sz="4" w:space="0" w:color="auto"/>
              <w:right w:val="single" w:sz="4" w:space="0" w:color="auto"/>
            </w:tcBorders>
            <w:vAlign w:val="center"/>
          </w:tcPr>
          <w:p w:rsidR="00BC0C3F" w:rsidRPr="00ED4199" w:rsidRDefault="004E4719" w:rsidP="00BC0C3F">
            <w:pPr>
              <w:spacing w:after="0" w:line="240" w:lineRule="auto"/>
              <w:rPr>
                <w:rFonts w:ascii="Times New Roman" w:hAnsi="Times New Roman"/>
                <w:sz w:val="20"/>
                <w:szCs w:val="20"/>
              </w:rPr>
            </w:pPr>
            <w:r w:rsidRPr="00ED4199">
              <w:rPr>
                <w:rFonts w:ascii="Times New Roman" w:hAnsi="Times New Roman"/>
                <w:sz w:val="20"/>
                <w:szCs w:val="20"/>
              </w:rPr>
              <w:t xml:space="preserve">- nie rzadziej niż </w:t>
            </w:r>
            <w:r w:rsidR="00BC0C3F" w:rsidRPr="00ED4199">
              <w:rPr>
                <w:rFonts w:ascii="Times New Roman" w:hAnsi="Times New Roman"/>
                <w:sz w:val="20"/>
                <w:szCs w:val="20"/>
              </w:rPr>
              <w:t xml:space="preserve"> raz na </w:t>
            </w:r>
            <w:r w:rsidRPr="00ED4199">
              <w:rPr>
                <w:rFonts w:ascii="Times New Roman" w:hAnsi="Times New Roman"/>
                <w:sz w:val="20"/>
                <w:szCs w:val="20"/>
              </w:rPr>
              <w:t xml:space="preserve">dwa </w:t>
            </w:r>
            <w:r w:rsidR="00BC0C3F" w:rsidRPr="00ED4199">
              <w:rPr>
                <w:rFonts w:ascii="Times New Roman" w:hAnsi="Times New Roman"/>
                <w:sz w:val="20"/>
                <w:szCs w:val="20"/>
              </w:rPr>
              <w:t xml:space="preserve">tygodnie w okresie od 1 kwietnia do 31 października </w:t>
            </w:r>
          </w:p>
          <w:p w:rsidR="00F21943" w:rsidRPr="00ED4199" w:rsidRDefault="00207BFB" w:rsidP="004E4719">
            <w:pPr>
              <w:spacing w:after="0" w:line="240" w:lineRule="auto"/>
              <w:rPr>
                <w:rFonts w:ascii="Times New Roman" w:hAnsi="Times New Roman"/>
                <w:sz w:val="20"/>
                <w:szCs w:val="20"/>
              </w:rPr>
            </w:pPr>
            <w:r w:rsidRPr="00ED4199">
              <w:rPr>
                <w:rFonts w:ascii="Times New Roman" w:hAnsi="Times New Roman"/>
                <w:sz w:val="20"/>
                <w:szCs w:val="20"/>
              </w:rPr>
              <w:t xml:space="preserve">- </w:t>
            </w:r>
            <w:r w:rsidR="00BC0C3F" w:rsidRPr="00ED4199">
              <w:rPr>
                <w:rFonts w:ascii="Times New Roman" w:hAnsi="Times New Roman"/>
                <w:b/>
                <w:sz w:val="20"/>
                <w:szCs w:val="20"/>
              </w:rPr>
              <w:t>raz w miesiącu</w:t>
            </w:r>
          </w:p>
          <w:p w:rsidR="00207BFB" w:rsidRPr="00ED4199" w:rsidRDefault="00207BFB" w:rsidP="004E4719">
            <w:pPr>
              <w:spacing w:after="0" w:line="240" w:lineRule="auto"/>
              <w:rPr>
                <w:rFonts w:ascii="Times New Roman" w:hAnsi="Times New Roman"/>
                <w:sz w:val="20"/>
                <w:szCs w:val="20"/>
              </w:rPr>
            </w:pPr>
            <w:r w:rsidRPr="00ED4199">
              <w:rPr>
                <w:rFonts w:ascii="Times New Roman" w:hAnsi="Times New Roman"/>
                <w:sz w:val="20"/>
                <w:szCs w:val="20"/>
              </w:rPr>
              <w:t>- w okresie od 1 listopada do 31 marca</w:t>
            </w:r>
          </w:p>
        </w:tc>
        <w:tc>
          <w:tcPr>
            <w:tcW w:w="1559" w:type="dxa"/>
            <w:tcBorders>
              <w:top w:val="single" w:sz="4" w:space="0" w:color="auto"/>
              <w:left w:val="single" w:sz="4" w:space="0" w:color="auto"/>
              <w:bottom w:val="single" w:sz="4" w:space="0" w:color="auto"/>
              <w:right w:val="single" w:sz="4" w:space="0" w:color="auto"/>
            </w:tcBorders>
            <w:vAlign w:val="center"/>
            <w:hideMark/>
          </w:tcPr>
          <w:p w:rsidR="004E4719" w:rsidRPr="00ED4199" w:rsidRDefault="004E4719" w:rsidP="004E4719">
            <w:pPr>
              <w:widowControl w:val="0"/>
              <w:suppressAutoHyphens/>
              <w:spacing w:after="0" w:line="240" w:lineRule="auto"/>
              <w:jc w:val="both"/>
              <w:rPr>
                <w:rFonts w:ascii="Times New Roman" w:hAnsi="Times New Roman"/>
                <w:sz w:val="20"/>
                <w:szCs w:val="20"/>
              </w:rPr>
            </w:pPr>
            <w:r w:rsidRPr="00ED4199">
              <w:rPr>
                <w:rFonts w:ascii="Times New Roman" w:hAnsi="Times New Roman"/>
                <w:b/>
                <w:sz w:val="20"/>
                <w:szCs w:val="20"/>
              </w:rPr>
              <w:t>nie rzadziej niż co dwa miesiące</w:t>
            </w:r>
            <w:r w:rsidRPr="00ED4199">
              <w:rPr>
                <w:rFonts w:ascii="Times New Roman" w:hAnsi="Times New Roman"/>
                <w:sz w:val="20"/>
                <w:szCs w:val="20"/>
              </w:rPr>
              <w:t xml:space="preserve"> </w:t>
            </w:r>
            <w:r w:rsidRPr="00ED4199">
              <w:rPr>
                <w:rFonts w:ascii="Times New Roman" w:eastAsia="SimSun" w:hAnsi="Times New Roman"/>
                <w:kern w:val="1"/>
                <w:sz w:val="20"/>
                <w:szCs w:val="20"/>
                <w:lang w:eastAsia="hi-IN" w:bidi="hi-IN"/>
              </w:rPr>
              <w:t xml:space="preserve">- </w:t>
            </w:r>
            <w:r w:rsidRPr="00ED4199">
              <w:rPr>
                <w:rFonts w:ascii="Times New Roman" w:hAnsi="Times New Roman"/>
                <w:sz w:val="20"/>
                <w:szCs w:val="20"/>
              </w:rPr>
              <w:t xml:space="preserve">w okresie od 1 listopada do 31 maja    </w:t>
            </w:r>
          </w:p>
          <w:p w:rsidR="00F21943" w:rsidRPr="00ED4199" w:rsidRDefault="00F21943">
            <w:pPr>
              <w:spacing w:after="0" w:line="240" w:lineRule="auto"/>
              <w:rPr>
                <w:rFonts w:ascii="Times New Roman" w:hAnsi="Times New Roman"/>
                <w:sz w:val="20"/>
                <w:szCs w:val="20"/>
              </w:rPr>
            </w:pPr>
          </w:p>
        </w:tc>
      </w:tr>
    </w:tbl>
    <w:p w:rsidR="00843A4B" w:rsidRDefault="00843A4B" w:rsidP="00843A4B">
      <w:pPr>
        <w:spacing w:after="0" w:line="240" w:lineRule="auto"/>
        <w:jc w:val="both"/>
        <w:rPr>
          <w:rFonts w:ascii="Times New Roman" w:hAnsi="Times New Roman"/>
          <w:sz w:val="24"/>
          <w:szCs w:val="24"/>
        </w:rPr>
      </w:pPr>
    </w:p>
    <w:p w:rsidR="00207BFB" w:rsidRDefault="00207BFB" w:rsidP="00843A4B">
      <w:pPr>
        <w:spacing w:after="0" w:line="240" w:lineRule="auto"/>
        <w:jc w:val="both"/>
        <w:rPr>
          <w:rFonts w:ascii="Times New Roman" w:hAnsi="Times New Roman"/>
          <w:sz w:val="24"/>
          <w:szCs w:val="24"/>
        </w:rPr>
      </w:pPr>
    </w:p>
    <w:p w:rsidR="00207BFB" w:rsidRDefault="00207BFB" w:rsidP="00843A4B">
      <w:pPr>
        <w:spacing w:after="0" w:line="240" w:lineRule="auto"/>
        <w:jc w:val="both"/>
        <w:rPr>
          <w:rFonts w:ascii="Times New Roman" w:hAnsi="Times New Roman"/>
          <w:sz w:val="24"/>
          <w:szCs w:val="24"/>
        </w:rPr>
      </w:pPr>
    </w:p>
    <w:p w:rsidR="00843A4B" w:rsidRDefault="004B3479" w:rsidP="00843A4B">
      <w:pPr>
        <w:spacing w:after="0" w:line="240" w:lineRule="auto"/>
        <w:ind w:left="284" w:hanging="284"/>
        <w:rPr>
          <w:rFonts w:ascii="Times New Roman" w:hAnsi="Times New Roman"/>
          <w:b/>
          <w:sz w:val="24"/>
          <w:szCs w:val="24"/>
        </w:rPr>
      </w:pPr>
      <w:r>
        <w:rPr>
          <w:rFonts w:ascii="Times New Roman" w:hAnsi="Times New Roman"/>
          <w:b/>
          <w:sz w:val="24"/>
          <w:szCs w:val="24"/>
        </w:rPr>
        <w:t>b)</w:t>
      </w:r>
      <w:r w:rsidR="00843A4B">
        <w:rPr>
          <w:rFonts w:ascii="Times New Roman" w:hAnsi="Times New Roman"/>
          <w:b/>
          <w:sz w:val="24"/>
          <w:szCs w:val="24"/>
        </w:rPr>
        <w:t xml:space="preserve"> w miejscowości Osięciny:</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0"/>
        <w:gridCol w:w="1244"/>
        <w:gridCol w:w="3402"/>
        <w:gridCol w:w="1417"/>
        <w:gridCol w:w="1701"/>
      </w:tblGrid>
      <w:tr w:rsidR="00F21943" w:rsidTr="00434DF4">
        <w:tc>
          <w:tcPr>
            <w:tcW w:w="1450" w:type="dxa"/>
            <w:tcBorders>
              <w:top w:val="single" w:sz="4" w:space="0" w:color="auto"/>
              <w:left w:val="single" w:sz="4" w:space="0" w:color="auto"/>
              <w:bottom w:val="single" w:sz="4" w:space="0" w:color="auto"/>
              <w:right w:val="single" w:sz="4" w:space="0" w:color="auto"/>
            </w:tcBorders>
            <w:shd w:val="clear" w:color="auto" w:fill="EEECE1"/>
            <w:vAlign w:val="center"/>
            <w:hideMark/>
          </w:tcPr>
          <w:p w:rsidR="00F21943" w:rsidRDefault="00F21943" w:rsidP="00434DF4">
            <w:pPr>
              <w:spacing w:after="0" w:line="240" w:lineRule="auto"/>
              <w:jc w:val="center"/>
              <w:rPr>
                <w:rFonts w:ascii="Times New Roman" w:hAnsi="Times New Roman"/>
                <w:b/>
                <w:sz w:val="20"/>
                <w:szCs w:val="20"/>
              </w:rPr>
            </w:pPr>
            <w:r>
              <w:rPr>
                <w:rFonts w:ascii="Times New Roman" w:hAnsi="Times New Roman"/>
                <w:b/>
                <w:sz w:val="20"/>
                <w:szCs w:val="20"/>
              </w:rPr>
              <w:t>Rodzaj obiektu</w:t>
            </w:r>
          </w:p>
        </w:tc>
        <w:tc>
          <w:tcPr>
            <w:tcW w:w="1244" w:type="dxa"/>
            <w:tcBorders>
              <w:top w:val="single" w:sz="4" w:space="0" w:color="auto"/>
              <w:left w:val="single" w:sz="4" w:space="0" w:color="auto"/>
              <w:bottom w:val="single" w:sz="4" w:space="0" w:color="auto"/>
              <w:right w:val="single" w:sz="4" w:space="0" w:color="auto"/>
            </w:tcBorders>
            <w:shd w:val="clear" w:color="auto" w:fill="EEECE1"/>
            <w:vAlign w:val="center"/>
          </w:tcPr>
          <w:p w:rsidR="00F21943" w:rsidRDefault="00F21943" w:rsidP="00434DF4">
            <w:pPr>
              <w:spacing w:after="0" w:line="240" w:lineRule="auto"/>
              <w:jc w:val="center"/>
              <w:rPr>
                <w:rFonts w:ascii="Times New Roman" w:hAnsi="Times New Roman"/>
                <w:b/>
                <w:sz w:val="20"/>
                <w:szCs w:val="20"/>
              </w:rPr>
            </w:pPr>
            <w:r>
              <w:rPr>
                <w:rFonts w:ascii="Times New Roman" w:hAnsi="Times New Roman"/>
                <w:b/>
                <w:sz w:val="20"/>
                <w:szCs w:val="20"/>
              </w:rPr>
              <w:t>Zmieszane odpady  komunalne</w:t>
            </w:r>
          </w:p>
        </w:tc>
        <w:tc>
          <w:tcPr>
            <w:tcW w:w="3402" w:type="dxa"/>
            <w:tcBorders>
              <w:top w:val="single" w:sz="4" w:space="0" w:color="auto"/>
              <w:left w:val="single" w:sz="4" w:space="0" w:color="auto"/>
              <w:bottom w:val="single" w:sz="4" w:space="0" w:color="auto"/>
              <w:right w:val="single" w:sz="4" w:space="0" w:color="auto"/>
            </w:tcBorders>
            <w:shd w:val="clear" w:color="auto" w:fill="EEECE1"/>
          </w:tcPr>
          <w:p w:rsidR="00A37763" w:rsidRPr="00A37763" w:rsidRDefault="00A37763" w:rsidP="00A37763">
            <w:pPr>
              <w:spacing w:after="0" w:line="240" w:lineRule="auto"/>
              <w:rPr>
                <w:rFonts w:ascii="Times New Roman" w:hAnsi="Times New Roman"/>
                <w:b/>
                <w:sz w:val="20"/>
                <w:szCs w:val="20"/>
              </w:rPr>
            </w:pPr>
            <w:r w:rsidRPr="00A37763">
              <w:rPr>
                <w:rFonts w:ascii="Times New Roman" w:hAnsi="Times New Roman"/>
                <w:b/>
                <w:sz w:val="20"/>
                <w:szCs w:val="20"/>
              </w:rPr>
              <w:t xml:space="preserve">Odpady selektywnie zebrane: papier </w:t>
            </w:r>
          </w:p>
          <w:p w:rsidR="00F21943" w:rsidRDefault="00A37763" w:rsidP="00A37763">
            <w:pPr>
              <w:spacing w:after="0" w:line="240" w:lineRule="auto"/>
              <w:jc w:val="center"/>
              <w:rPr>
                <w:rFonts w:ascii="Times New Roman" w:hAnsi="Times New Roman"/>
                <w:b/>
                <w:sz w:val="20"/>
                <w:szCs w:val="20"/>
              </w:rPr>
            </w:pPr>
            <w:r w:rsidRPr="00A37763">
              <w:rPr>
                <w:rFonts w:ascii="Times New Roman" w:hAnsi="Times New Roman"/>
                <w:b/>
                <w:sz w:val="20"/>
                <w:szCs w:val="20"/>
              </w:rPr>
              <w:t>i tektura oraz opakowania z papieru i tektury, tworzywa sztuczne oraz opakowania z tworzyw sztucznych, metale oraz opakowania z metalu, odpady opakowaniowe wielomateriałowe, szkło oraz opakowania ze szkła</w:t>
            </w:r>
          </w:p>
        </w:tc>
        <w:tc>
          <w:tcPr>
            <w:tcW w:w="1417" w:type="dxa"/>
            <w:tcBorders>
              <w:top w:val="single" w:sz="4" w:space="0" w:color="auto"/>
              <w:left w:val="single" w:sz="4" w:space="0" w:color="auto"/>
              <w:bottom w:val="single" w:sz="4" w:space="0" w:color="auto"/>
              <w:right w:val="single" w:sz="4" w:space="0" w:color="auto"/>
            </w:tcBorders>
            <w:shd w:val="clear" w:color="auto" w:fill="EEECE1"/>
            <w:vAlign w:val="center"/>
          </w:tcPr>
          <w:p w:rsidR="00F21943" w:rsidRPr="00ED4199" w:rsidRDefault="00F21943" w:rsidP="00A37763">
            <w:pPr>
              <w:spacing w:after="0" w:line="240" w:lineRule="auto"/>
              <w:jc w:val="center"/>
              <w:rPr>
                <w:rFonts w:ascii="Times New Roman" w:hAnsi="Times New Roman"/>
                <w:b/>
                <w:sz w:val="20"/>
                <w:szCs w:val="20"/>
              </w:rPr>
            </w:pPr>
            <w:r w:rsidRPr="00ED4199">
              <w:rPr>
                <w:rFonts w:ascii="Times New Roman" w:hAnsi="Times New Roman"/>
                <w:b/>
                <w:sz w:val="20"/>
                <w:szCs w:val="20"/>
              </w:rPr>
              <w:t>Odpady komunalne ulegające biodegradacji oraz odpady zielone</w:t>
            </w:r>
          </w:p>
        </w:tc>
        <w:tc>
          <w:tcPr>
            <w:tcW w:w="1701" w:type="dxa"/>
            <w:tcBorders>
              <w:top w:val="single" w:sz="4" w:space="0" w:color="auto"/>
              <w:left w:val="single" w:sz="4" w:space="0" w:color="auto"/>
              <w:bottom w:val="single" w:sz="4" w:space="0" w:color="auto"/>
              <w:right w:val="single" w:sz="4" w:space="0" w:color="auto"/>
            </w:tcBorders>
            <w:shd w:val="clear" w:color="auto" w:fill="EEECE1"/>
            <w:vAlign w:val="center"/>
          </w:tcPr>
          <w:p w:rsidR="00F21943" w:rsidRPr="00ED4199" w:rsidRDefault="00F21943" w:rsidP="00A37763">
            <w:pPr>
              <w:spacing w:after="0" w:line="240" w:lineRule="auto"/>
              <w:jc w:val="center"/>
              <w:rPr>
                <w:rFonts w:ascii="Times New Roman" w:hAnsi="Times New Roman"/>
                <w:b/>
                <w:sz w:val="20"/>
                <w:szCs w:val="20"/>
              </w:rPr>
            </w:pPr>
            <w:r w:rsidRPr="00ED4199">
              <w:rPr>
                <w:rFonts w:ascii="Times New Roman" w:hAnsi="Times New Roman"/>
                <w:b/>
                <w:sz w:val="20"/>
                <w:szCs w:val="20"/>
              </w:rPr>
              <w:t>Popiół</w:t>
            </w:r>
          </w:p>
        </w:tc>
      </w:tr>
      <w:tr w:rsidR="00F21943" w:rsidTr="00A37763">
        <w:tc>
          <w:tcPr>
            <w:tcW w:w="1450" w:type="dxa"/>
            <w:tcBorders>
              <w:top w:val="single" w:sz="4" w:space="0" w:color="auto"/>
              <w:left w:val="single" w:sz="4" w:space="0" w:color="auto"/>
              <w:bottom w:val="single" w:sz="4" w:space="0" w:color="auto"/>
              <w:right w:val="single" w:sz="4" w:space="0" w:color="auto"/>
            </w:tcBorders>
            <w:vAlign w:val="center"/>
            <w:hideMark/>
          </w:tcPr>
          <w:p w:rsidR="00F21943" w:rsidRDefault="00F21943">
            <w:pPr>
              <w:spacing w:after="0" w:line="240" w:lineRule="auto"/>
              <w:jc w:val="both"/>
              <w:rPr>
                <w:rFonts w:ascii="Times New Roman" w:hAnsi="Times New Roman"/>
                <w:b/>
                <w:sz w:val="20"/>
                <w:szCs w:val="20"/>
              </w:rPr>
            </w:pPr>
            <w:r>
              <w:rPr>
                <w:rFonts w:ascii="Times New Roman" w:hAnsi="Times New Roman"/>
                <w:b/>
                <w:sz w:val="20"/>
                <w:szCs w:val="20"/>
              </w:rPr>
              <w:t>Domy jednorodzinne</w:t>
            </w:r>
          </w:p>
        </w:tc>
        <w:tc>
          <w:tcPr>
            <w:tcW w:w="1244" w:type="dxa"/>
            <w:tcBorders>
              <w:top w:val="single" w:sz="4" w:space="0" w:color="auto"/>
              <w:left w:val="single" w:sz="4" w:space="0" w:color="auto"/>
              <w:bottom w:val="single" w:sz="4" w:space="0" w:color="auto"/>
              <w:right w:val="single" w:sz="4" w:space="0" w:color="auto"/>
            </w:tcBorders>
            <w:vAlign w:val="center"/>
            <w:hideMark/>
          </w:tcPr>
          <w:p w:rsidR="00F21943" w:rsidRDefault="00207BFB" w:rsidP="00257EB9">
            <w:pPr>
              <w:spacing w:after="0" w:line="240" w:lineRule="auto"/>
              <w:jc w:val="center"/>
              <w:rPr>
                <w:rFonts w:ascii="Times New Roman" w:hAnsi="Times New Roman"/>
                <w:sz w:val="20"/>
                <w:szCs w:val="20"/>
              </w:rPr>
            </w:pPr>
            <w:r>
              <w:rPr>
                <w:rFonts w:ascii="Times New Roman" w:hAnsi="Times New Roman"/>
                <w:sz w:val="20"/>
                <w:szCs w:val="20"/>
              </w:rPr>
              <w:t xml:space="preserve">nie rzadziej niż </w:t>
            </w:r>
            <w:r w:rsidR="00257EB9" w:rsidRPr="00257EB9">
              <w:rPr>
                <w:rFonts w:ascii="Times New Roman" w:hAnsi="Times New Roman"/>
                <w:b/>
                <w:sz w:val="20"/>
                <w:szCs w:val="20"/>
              </w:rPr>
              <w:t xml:space="preserve">raz na </w:t>
            </w:r>
            <w:r w:rsidR="00257EB9">
              <w:rPr>
                <w:rFonts w:ascii="Times New Roman" w:hAnsi="Times New Roman"/>
                <w:b/>
                <w:sz w:val="20"/>
                <w:szCs w:val="20"/>
              </w:rPr>
              <w:t>dwa</w:t>
            </w:r>
            <w:r w:rsidR="00257EB9" w:rsidRPr="00257EB9">
              <w:rPr>
                <w:rFonts w:ascii="Times New Roman" w:hAnsi="Times New Roman"/>
                <w:b/>
                <w:sz w:val="20"/>
                <w:szCs w:val="20"/>
              </w:rPr>
              <w:t xml:space="preserve"> tygodnie</w:t>
            </w:r>
          </w:p>
        </w:tc>
        <w:tc>
          <w:tcPr>
            <w:tcW w:w="3402" w:type="dxa"/>
            <w:tcBorders>
              <w:top w:val="single" w:sz="4" w:space="0" w:color="auto"/>
              <w:left w:val="single" w:sz="4" w:space="0" w:color="auto"/>
              <w:bottom w:val="single" w:sz="4" w:space="0" w:color="auto"/>
              <w:right w:val="single" w:sz="4" w:space="0" w:color="auto"/>
            </w:tcBorders>
            <w:vAlign w:val="center"/>
            <w:hideMark/>
          </w:tcPr>
          <w:p w:rsidR="00F21943" w:rsidRDefault="005D188A">
            <w:pPr>
              <w:spacing w:after="0" w:line="240" w:lineRule="auto"/>
              <w:jc w:val="center"/>
              <w:rPr>
                <w:rFonts w:ascii="Times New Roman" w:hAnsi="Times New Roman"/>
                <w:b/>
                <w:color w:val="000000"/>
                <w:sz w:val="20"/>
                <w:szCs w:val="20"/>
              </w:rPr>
            </w:pPr>
            <w:r>
              <w:rPr>
                <w:rFonts w:ascii="Times New Roman" w:hAnsi="Times New Roman"/>
                <w:sz w:val="20"/>
                <w:szCs w:val="20"/>
              </w:rPr>
              <w:t xml:space="preserve">nie rzadziej niż </w:t>
            </w:r>
            <w:r>
              <w:rPr>
                <w:rFonts w:ascii="Times New Roman" w:hAnsi="Times New Roman"/>
                <w:b/>
                <w:sz w:val="20"/>
                <w:szCs w:val="20"/>
              </w:rPr>
              <w:t>raz na dwa miesiące</w:t>
            </w:r>
          </w:p>
        </w:tc>
        <w:tc>
          <w:tcPr>
            <w:tcW w:w="1417" w:type="dxa"/>
            <w:tcBorders>
              <w:top w:val="single" w:sz="4" w:space="0" w:color="auto"/>
              <w:left w:val="single" w:sz="4" w:space="0" w:color="auto"/>
              <w:bottom w:val="single" w:sz="4" w:space="0" w:color="auto"/>
              <w:right w:val="single" w:sz="4" w:space="0" w:color="auto"/>
            </w:tcBorders>
            <w:vAlign w:val="center"/>
          </w:tcPr>
          <w:p w:rsidR="00BC0C3F" w:rsidRPr="00ED4199" w:rsidRDefault="00F23104" w:rsidP="00BC0C3F">
            <w:pPr>
              <w:spacing w:after="0" w:line="240" w:lineRule="auto"/>
              <w:rPr>
                <w:rFonts w:ascii="Times New Roman" w:hAnsi="Times New Roman"/>
                <w:sz w:val="20"/>
                <w:szCs w:val="20"/>
              </w:rPr>
            </w:pPr>
            <w:r w:rsidRPr="00ED4199">
              <w:rPr>
                <w:rFonts w:ascii="Times New Roman" w:hAnsi="Times New Roman"/>
                <w:sz w:val="20"/>
                <w:szCs w:val="20"/>
              </w:rPr>
              <w:t>- nie rzadziej niż</w:t>
            </w:r>
            <w:r w:rsidR="00BC0C3F" w:rsidRPr="00ED4199">
              <w:rPr>
                <w:rFonts w:ascii="Times New Roman" w:hAnsi="Times New Roman"/>
                <w:sz w:val="20"/>
                <w:szCs w:val="20"/>
              </w:rPr>
              <w:t xml:space="preserve"> raz na 2 tygodnie w okresie od 1 kwietnia do 31 października </w:t>
            </w:r>
          </w:p>
          <w:p w:rsidR="00F21943" w:rsidRPr="00ED4199" w:rsidRDefault="00BC0C3F" w:rsidP="00BC0C3F">
            <w:pPr>
              <w:spacing w:after="0" w:line="240" w:lineRule="auto"/>
              <w:rPr>
                <w:rFonts w:ascii="Times New Roman" w:hAnsi="Times New Roman"/>
                <w:sz w:val="20"/>
                <w:szCs w:val="20"/>
              </w:rPr>
            </w:pPr>
            <w:r w:rsidRPr="00ED4199">
              <w:rPr>
                <w:rFonts w:ascii="Times New Roman" w:hAnsi="Times New Roman"/>
                <w:sz w:val="20"/>
                <w:szCs w:val="20"/>
              </w:rPr>
              <w:t>- w okresie</w:t>
            </w:r>
            <w:r w:rsidR="00F23104" w:rsidRPr="00ED4199">
              <w:rPr>
                <w:rFonts w:ascii="Times New Roman" w:hAnsi="Times New Roman"/>
                <w:sz w:val="20"/>
                <w:szCs w:val="20"/>
              </w:rPr>
              <w:t xml:space="preserve"> od 1 listopada do 31 marca</w:t>
            </w:r>
            <w:r w:rsidRPr="00ED4199">
              <w:rPr>
                <w:rFonts w:ascii="Times New Roman" w:hAnsi="Times New Roman"/>
                <w:sz w:val="20"/>
                <w:szCs w:val="20"/>
              </w:rPr>
              <w:t xml:space="preserve"> raz w miesiącu</w:t>
            </w:r>
          </w:p>
        </w:tc>
        <w:tc>
          <w:tcPr>
            <w:tcW w:w="1701" w:type="dxa"/>
            <w:tcBorders>
              <w:top w:val="single" w:sz="4" w:space="0" w:color="auto"/>
              <w:left w:val="single" w:sz="4" w:space="0" w:color="auto"/>
              <w:bottom w:val="single" w:sz="4" w:space="0" w:color="auto"/>
              <w:right w:val="single" w:sz="4" w:space="0" w:color="auto"/>
            </w:tcBorders>
            <w:hideMark/>
          </w:tcPr>
          <w:p w:rsidR="00207BFB" w:rsidRPr="00ED4199" w:rsidRDefault="00207BFB" w:rsidP="00207BFB">
            <w:pPr>
              <w:rPr>
                <w:rFonts w:ascii="Times New Roman" w:hAnsi="Times New Roman"/>
                <w:b/>
                <w:sz w:val="20"/>
                <w:szCs w:val="20"/>
              </w:rPr>
            </w:pPr>
            <w:r w:rsidRPr="00ED4199">
              <w:rPr>
                <w:rFonts w:ascii="Times New Roman" w:hAnsi="Times New Roman"/>
                <w:b/>
                <w:sz w:val="20"/>
                <w:szCs w:val="20"/>
              </w:rPr>
              <w:t xml:space="preserve">nie rzadziej niż co dwa miesiące - </w:t>
            </w:r>
            <w:r w:rsidRPr="00ED4199">
              <w:rPr>
                <w:rFonts w:ascii="Times New Roman" w:hAnsi="Times New Roman"/>
                <w:sz w:val="20"/>
                <w:szCs w:val="20"/>
              </w:rPr>
              <w:t>w okresie od 1 listopada do 31 maja</w:t>
            </w:r>
            <w:r w:rsidRPr="00ED4199">
              <w:rPr>
                <w:rFonts w:ascii="Times New Roman" w:hAnsi="Times New Roman"/>
                <w:b/>
                <w:sz w:val="20"/>
                <w:szCs w:val="20"/>
              </w:rPr>
              <w:t xml:space="preserve">    </w:t>
            </w:r>
          </w:p>
          <w:p w:rsidR="00F21943" w:rsidRPr="00ED4199" w:rsidRDefault="00F21943">
            <w:pPr>
              <w:spacing w:after="0" w:line="240" w:lineRule="auto"/>
              <w:jc w:val="both"/>
              <w:rPr>
                <w:rFonts w:ascii="Times New Roman" w:hAnsi="Times New Roman"/>
                <w:b/>
                <w:sz w:val="20"/>
                <w:szCs w:val="20"/>
              </w:rPr>
            </w:pPr>
          </w:p>
        </w:tc>
      </w:tr>
      <w:tr w:rsidR="00F21943" w:rsidTr="00C81898">
        <w:tc>
          <w:tcPr>
            <w:tcW w:w="1450" w:type="dxa"/>
            <w:tcBorders>
              <w:top w:val="single" w:sz="4" w:space="0" w:color="auto"/>
              <w:left w:val="single" w:sz="4" w:space="0" w:color="auto"/>
              <w:bottom w:val="single" w:sz="4" w:space="0" w:color="auto"/>
              <w:right w:val="single" w:sz="4" w:space="0" w:color="auto"/>
            </w:tcBorders>
            <w:vAlign w:val="center"/>
            <w:hideMark/>
          </w:tcPr>
          <w:p w:rsidR="00F21943" w:rsidRDefault="00F21943" w:rsidP="00C81898">
            <w:pPr>
              <w:spacing w:after="0" w:line="240" w:lineRule="auto"/>
              <w:jc w:val="center"/>
              <w:rPr>
                <w:rFonts w:ascii="Times New Roman" w:hAnsi="Times New Roman"/>
                <w:b/>
                <w:sz w:val="20"/>
                <w:szCs w:val="20"/>
              </w:rPr>
            </w:pPr>
            <w:r>
              <w:rPr>
                <w:rFonts w:ascii="Times New Roman" w:hAnsi="Times New Roman"/>
                <w:b/>
                <w:sz w:val="20"/>
                <w:szCs w:val="20"/>
              </w:rPr>
              <w:t>Budynki wielorodzinne</w:t>
            </w:r>
          </w:p>
        </w:tc>
        <w:tc>
          <w:tcPr>
            <w:tcW w:w="1244" w:type="dxa"/>
            <w:tcBorders>
              <w:top w:val="single" w:sz="4" w:space="0" w:color="auto"/>
              <w:left w:val="single" w:sz="4" w:space="0" w:color="auto"/>
              <w:bottom w:val="single" w:sz="4" w:space="0" w:color="auto"/>
              <w:right w:val="single" w:sz="4" w:space="0" w:color="auto"/>
            </w:tcBorders>
            <w:vAlign w:val="center"/>
            <w:hideMark/>
          </w:tcPr>
          <w:p w:rsidR="00F21943" w:rsidRDefault="00207BFB" w:rsidP="00257EB9">
            <w:pPr>
              <w:spacing w:after="0" w:line="240" w:lineRule="auto"/>
              <w:jc w:val="center"/>
              <w:rPr>
                <w:rFonts w:ascii="Times New Roman" w:hAnsi="Times New Roman"/>
                <w:sz w:val="20"/>
                <w:szCs w:val="20"/>
              </w:rPr>
            </w:pPr>
            <w:r>
              <w:rPr>
                <w:rFonts w:ascii="Times New Roman" w:hAnsi="Times New Roman"/>
                <w:sz w:val="20"/>
                <w:szCs w:val="20"/>
              </w:rPr>
              <w:t xml:space="preserve">nie rzadziej niż </w:t>
            </w:r>
            <w:r w:rsidR="00257EB9" w:rsidRPr="00257EB9">
              <w:rPr>
                <w:rFonts w:ascii="Times New Roman" w:hAnsi="Times New Roman"/>
                <w:b/>
                <w:sz w:val="20"/>
                <w:szCs w:val="20"/>
              </w:rPr>
              <w:t xml:space="preserve">raz na </w:t>
            </w:r>
            <w:r w:rsidR="00257EB9">
              <w:rPr>
                <w:rFonts w:ascii="Times New Roman" w:hAnsi="Times New Roman"/>
                <w:b/>
                <w:sz w:val="20"/>
                <w:szCs w:val="20"/>
              </w:rPr>
              <w:t xml:space="preserve">dwa </w:t>
            </w:r>
            <w:r w:rsidR="00257EB9" w:rsidRPr="00257EB9">
              <w:rPr>
                <w:rFonts w:ascii="Times New Roman" w:hAnsi="Times New Roman"/>
                <w:b/>
                <w:sz w:val="20"/>
                <w:szCs w:val="20"/>
              </w:rPr>
              <w:t>tygodnie</w:t>
            </w:r>
          </w:p>
        </w:tc>
        <w:tc>
          <w:tcPr>
            <w:tcW w:w="3402" w:type="dxa"/>
            <w:tcBorders>
              <w:top w:val="single" w:sz="4" w:space="0" w:color="auto"/>
              <w:left w:val="single" w:sz="4" w:space="0" w:color="auto"/>
              <w:bottom w:val="single" w:sz="4" w:space="0" w:color="auto"/>
              <w:right w:val="single" w:sz="4" w:space="0" w:color="auto"/>
            </w:tcBorders>
            <w:vAlign w:val="center"/>
            <w:hideMark/>
          </w:tcPr>
          <w:p w:rsidR="00F21943" w:rsidRDefault="005D188A" w:rsidP="00C81898">
            <w:pPr>
              <w:spacing w:after="0" w:line="240" w:lineRule="auto"/>
              <w:jc w:val="center"/>
              <w:rPr>
                <w:rFonts w:ascii="Times New Roman" w:hAnsi="Times New Roman"/>
                <w:color w:val="000000"/>
                <w:sz w:val="20"/>
                <w:szCs w:val="20"/>
              </w:rPr>
            </w:pPr>
            <w:r>
              <w:rPr>
                <w:rFonts w:ascii="Times New Roman" w:hAnsi="Times New Roman"/>
                <w:sz w:val="20"/>
                <w:szCs w:val="20"/>
              </w:rPr>
              <w:t xml:space="preserve">nie rzadziej niż </w:t>
            </w:r>
            <w:r>
              <w:rPr>
                <w:rFonts w:ascii="Times New Roman" w:hAnsi="Times New Roman"/>
                <w:b/>
                <w:sz w:val="20"/>
                <w:szCs w:val="20"/>
              </w:rPr>
              <w:t>raz na dwa miesiące</w:t>
            </w:r>
          </w:p>
        </w:tc>
        <w:tc>
          <w:tcPr>
            <w:tcW w:w="1417" w:type="dxa"/>
            <w:tcBorders>
              <w:top w:val="single" w:sz="4" w:space="0" w:color="auto"/>
              <w:left w:val="single" w:sz="4" w:space="0" w:color="auto"/>
              <w:bottom w:val="single" w:sz="4" w:space="0" w:color="auto"/>
              <w:right w:val="single" w:sz="4" w:space="0" w:color="auto"/>
            </w:tcBorders>
            <w:vAlign w:val="center"/>
          </w:tcPr>
          <w:p w:rsidR="00BC0C3F" w:rsidRPr="00ED4199" w:rsidRDefault="00F23104" w:rsidP="00BC0C3F">
            <w:pPr>
              <w:spacing w:after="0" w:line="240" w:lineRule="auto"/>
              <w:rPr>
                <w:rFonts w:ascii="Times New Roman" w:hAnsi="Times New Roman"/>
                <w:sz w:val="20"/>
                <w:szCs w:val="20"/>
              </w:rPr>
            </w:pPr>
            <w:r w:rsidRPr="00ED4199">
              <w:rPr>
                <w:rFonts w:ascii="Times New Roman" w:hAnsi="Times New Roman"/>
                <w:sz w:val="20"/>
                <w:szCs w:val="20"/>
              </w:rPr>
              <w:t>- nie rzadziej niż</w:t>
            </w:r>
            <w:r w:rsidR="00BC0C3F" w:rsidRPr="00ED4199">
              <w:rPr>
                <w:rFonts w:ascii="Times New Roman" w:hAnsi="Times New Roman"/>
                <w:sz w:val="20"/>
                <w:szCs w:val="20"/>
              </w:rPr>
              <w:t xml:space="preserve"> raz na </w:t>
            </w:r>
            <w:r w:rsidRPr="00ED4199">
              <w:rPr>
                <w:rFonts w:ascii="Times New Roman" w:hAnsi="Times New Roman"/>
                <w:sz w:val="20"/>
                <w:szCs w:val="20"/>
              </w:rPr>
              <w:t xml:space="preserve">dwa </w:t>
            </w:r>
            <w:r w:rsidR="00BC0C3F" w:rsidRPr="00ED4199">
              <w:rPr>
                <w:rFonts w:ascii="Times New Roman" w:hAnsi="Times New Roman"/>
                <w:sz w:val="20"/>
                <w:szCs w:val="20"/>
              </w:rPr>
              <w:t xml:space="preserve">tygodnie w okresie od 1 kwietnia do 31 października </w:t>
            </w:r>
          </w:p>
          <w:p w:rsidR="00F21943" w:rsidRPr="00ED4199" w:rsidRDefault="00BC0C3F" w:rsidP="00BC0C3F">
            <w:pPr>
              <w:spacing w:after="0" w:line="240" w:lineRule="auto"/>
              <w:rPr>
                <w:rFonts w:ascii="Times New Roman" w:hAnsi="Times New Roman"/>
                <w:sz w:val="20"/>
                <w:szCs w:val="20"/>
              </w:rPr>
            </w:pPr>
            <w:r w:rsidRPr="00ED4199">
              <w:rPr>
                <w:rFonts w:ascii="Times New Roman" w:hAnsi="Times New Roman"/>
                <w:sz w:val="20"/>
                <w:szCs w:val="20"/>
              </w:rPr>
              <w:t>- w okre</w:t>
            </w:r>
            <w:r w:rsidR="00F23104" w:rsidRPr="00ED4199">
              <w:rPr>
                <w:rFonts w:ascii="Times New Roman" w:hAnsi="Times New Roman"/>
                <w:sz w:val="20"/>
                <w:szCs w:val="20"/>
              </w:rPr>
              <w:t>sie od 1 listopada do 31 marca</w:t>
            </w:r>
            <w:r w:rsidRPr="00ED4199">
              <w:rPr>
                <w:rFonts w:ascii="Times New Roman" w:hAnsi="Times New Roman"/>
                <w:sz w:val="20"/>
                <w:szCs w:val="20"/>
              </w:rPr>
              <w:t xml:space="preserve"> raz w miesiącu</w:t>
            </w:r>
          </w:p>
        </w:tc>
        <w:tc>
          <w:tcPr>
            <w:tcW w:w="1701" w:type="dxa"/>
            <w:tcBorders>
              <w:top w:val="single" w:sz="4" w:space="0" w:color="auto"/>
              <w:left w:val="single" w:sz="4" w:space="0" w:color="auto"/>
              <w:bottom w:val="single" w:sz="4" w:space="0" w:color="auto"/>
              <w:right w:val="single" w:sz="4" w:space="0" w:color="auto"/>
            </w:tcBorders>
            <w:hideMark/>
          </w:tcPr>
          <w:p w:rsidR="00207BFB" w:rsidRPr="00ED4199" w:rsidRDefault="00207BFB" w:rsidP="00207BFB">
            <w:pPr>
              <w:rPr>
                <w:rFonts w:ascii="Times New Roman" w:hAnsi="Times New Roman"/>
                <w:b/>
                <w:sz w:val="20"/>
                <w:szCs w:val="20"/>
              </w:rPr>
            </w:pPr>
            <w:r w:rsidRPr="00ED4199">
              <w:rPr>
                <w:rFonts w:ascii="Times New Roman" w:hAnsi="Times New Roman"/>
                <w:b/>
                <w:sz w:val="20"/>
                <w:szCs w:val="20"/>
              </w:rPr>
              <w:t xml:space="preserve">nie rzadziej niż co dwa miesiące - </w:t>
            </w:r>
            <w:r w:rsidRPr="00ED4199">
              <w:rPr>
                <w:rFonts w:ascii="Times New Roman" w:hAnsi="Times New Roman"/>
                <w:sz w:val="20"/>
                <w:szCs w:val="20"/>
              </w:rPr>
              <w:t>w okresie od 1 listopada do 31 maja</w:t>
            </w:r>
            <w:r w:rsidRPr="00ED4199">
              <w:rPr>
                <w:rFonts w:ascii="Times New Roman" w:hAnsi="Times New Roman"/>
                <w:b/>
                <w:sz w:val="20"/>
                <w:szCs w:val="20"/>
              </w:rPr>
              <w:t xml:space="preserve">    </w:t>
            </w:r>
          </w:p>
          <w:p w:rsidR="00F21943" w:rsidRPr="00ED4199" w:rsidRDefault="00F21943">
            <w:pPr>
              <w:spacing w:after="0" w:line="240" w:lineRule="auto"/>
              <w:jc w:val="both"/>
              <w:rPr>
                <w:rFonts w:ascii="Times New Roman" w:hAnsi="Times New Roman"/>
                <w:sz w:val="20"/>
                <w:szCs w:val="20"/>
              </w:rPr>
            </w:pPr>
          </w:p>
        </w:tc>
      </w:tr>
    </w:tbl>
    <w:p w:rsidR="00843A4B" w:rsidRDefault="00843A4B" w:rsidP="00843A4B">
      <w:pPr>
        <w:spacing w:after="0" w:line="240" w:lineRule="auto"/>
        <w:jc w:val="both"/>
        <w:rPr>
          <w:rFonts w:ascii="Times New Roman" w:hAnsi="Times New Roman"/>
          <w:b/>
          <w:sz w:val="24"/>
          <w:szCs w:val="24"/>
        </w:rPr>
      </w:pPr>
    </w:p>
    <w:p w:rsidR="00843A4B" w:rsidRDefault="00843A4B" w:rsidP="00843A4B">
      <w:pPr>
        <w:spacing w:after="0" w:line="240" w:lineRule="auto"/>
        <w:ind w:left="284" w:hanging="284"/>
        <w:jc w:val="both"/>
        <w:rPr>
          <w:rFonts w:ascii="Times New Roman" w:hAnsi="Times New Roman"/>
          <w:b/>
          <w:sz w:val="24"/>
          <w:szCs w:val="24"/>
        </w:rPr>
      </w:pPr>
    </w:p>
    <w:p w:rsidR="00843A4B" w:rsidRDefault="004B3479" w:rsidP="00843A4B">
      <w:pPr>
        <w:spacing w:after="0" w:line="240" w:lineRule="auto"/>
        <w:ind w:left="284" w:hanging="284"/>
        <w:jc w:val="both"/>
        <w:rPr>
          <w:rFonts w:ascii="Times New Roman" w:hAnsi="Times New Roman"/>
          <w:sz w:val="24"/>
          <w:szCs w:val="24"/>
        </w:rPr>
      </w:pPr>
      <w:r>
        <w:rPr>
          <w:rFonts w:ascii="Times New Roman" w:hAnsi="Times New Roman"/>
          <w:b/>
          <w:sz w:val="24"/>
          <w:szCs w:val="24"/>
        </w:rPr>
        <w:t>2.</w:t>
      </w:r>
      <w:r w:rsidR="00843A4B">
        <w:rPr>
          <w:rFonts w:ascii="Times New Roman" w:hAnsi="Times New Roman"/>
          <w:sz w:val="24"/>
          <w:szCs w:val="24"/>
        </w:rPr>
        <w:t xml:space="preserve"> Ustala się częstotliwości pozbywania się pozostałych selektywnie zbieranych odpadów komunalnych z terenów nieruchomości:</w:t>
      </w:r>
    </w:p>
    <w:p w:rsidR="00843A4B" w:rsidRDefault="00207BFB" w:rsidP="00207BFB">
      <w:pPr>
        <w:spacing w:after="0" w:line="240" w:lineRule="auto"/>
        <w:ind w:left="426" w:hanging="284"/>
        <w:jc w:val="both"/>
        <w:rPr>
          <w:rFonts w:ascii="Times New Roman" w:hAnsi="Times New Roman"/>
          <w:sz w:val="24"/>
          <w:szCs w:val="24"/>
        </w:rPr>
      </w:pPr>
      <w:r>
        <w:rPr>
          <w:rFonts w:ascii="Times New Roman" w:hAnsi="Times New Roman"/>
          <w:sz w:val="24"/>
          <w:szCs w:val="24"/>
        </w:rPr>
        <w:t xml:space="preserve">1) </w:t>
      </w:r>
      <w:r w:rsidRPr="00207BFB">
        <w:rPr>
          <w:rFonts w:ascii="Times New Roman" w:hAnsi="Times New Roman"/>
          <w:sz w:val="24"/>
          <w:szCs w:val="24"/>
        </w:rPr>
        <w:t xml:space="preserve">papier i tektura oraz opakowania z papieru i tektury, tworzywa sztuczne oraz opakowania </w:t>
      </w:r>
      <w:r>
        <w:rPr>
          <w:rFonts w:ascii="Times New Roman" w:hAnsi="Times New Roman"/>
          <w:sz w:val="24"/>
          <w:szCs w:val="24"/>
        </w:rPr>
        <w:br/>
      </w:r>
      <w:r w:rsidRPr="00207BFB">
        <w:rPr>
          <w:rFonts w:ascii="Times New Roman" w:hAnsi="Times New Roman"/>
          <w:sz w:val="24"/>
          <w:szCs w:val="24"/>
        </w:rPr>
        <w:t>z tworzyw sztucznych, metale oraz opakowania z metalu, odpady opakowaniowe wielomateriałowe, szkło oraz opakowania ze szkła</w:t>
      </w:r>
      <w:r w:rsidR="00434DF4">
        <w:rPr>
          <w:rFonts w:ascii="Times New Roman" w:eastAsia="SimSun" w:hAnsi="Times New Roman"/>
          <w:kern w:val="1"/>
          <w:sz w:val="24"/>
          <w:szCs w:val="24"/>
          <w:lang w:eastAsia="hi-IN" w:bidi="hi-IN"/>
        </w:rPr>
        <w:t xml:space="preserve"> </w:t>
      </w:r>
      <w:r w:rsidR="00843A4B">
        <w:rPr>
          <w:rFonts w:ascii="Times New Roman" w:hAnsi="Times New Roman"/>
          <w:sz w:val="24"/>
          <w:szCs w:val="24"/>
        </w:rPr>
        <w:t>w punk</w:t>
      </w:r>
      <w:r w:rsidR="003A52D5">
        <w:rPr>
          <w:rFonts w:ascii="Times New Roman" w:hAnsi="Times New Roman"/>
          <w:sz w:val="24"/>
          <w:szCs w:val="24"/>
        </w:rPr>
        <w:t>cie</w:t>
      </w:r>
      <w:r w:rsidR="00843A4B">
        <w:rPr>
          <w:rFonts w:ascii="Times New Roman" w:hAnsi="Times New Roman"/>
          <w:sz w:val="24"/>
          <w:szCs w:val="24"/>
        </w:rPr>
        <w:t xml:space="preserve"> selektywn</w:t>
      </w:r>
      <w:r w:rsidR="00434DF4">
        <w:rPr>
          <w:rFonts w:ascii="Times New Roman" w:hAnsi="Times New Roman"/>
          <w:sz w:val="24"/>
          <w:szCs w:val="24"/>
        </w:rPr>
        <w:t xml:space="preserve">ej zbiórki odpadów komunalnych </w:t>
      </w:r>
      <w:r w:rsidR="00843A4B">
        <w:rPr>
          <w:rFonts w:ascii="Times New Roman" w:hAnsi="Times New Roman"/>
          <w:sz w:val="24"/>
          <w:szCs w:val="24"/>
        </w:rPr>
        <w:t>w godzinach pracy;</w:t>
      </w:r>
    </w:p>
    <w:p w:rsidR="00843A4B" w:rsidRDefault="00434DF4" w:rsidP="00843A4B">
      <w:pPr>
        <w:spacing w:after="0" w:line="240" w:lineRule="auto"/>
        <w:ind w:left="426" w:hanging="284"/>
        <w:jc w:val="both"/>
        <w:rPr>
          <w:rFonts w:ascii="Times New Roman" w:hAnsi="Times New Roman"/>
          <w:sz w:val="24"/>
          <w:szCs w:val="24"/>
        </w:rPr>
      </w:pPr>
      <w:r>
        <w:rPr>
          <w:rFonts w:ascii="Times New Roman" w:hAnsi="Times New Roman"/>
          <w:sz w:val="24"/>
          <w:szCs w:val="24"/>
        </w:rPr>
        <w:t>2</w:t>
      </w:r>
      <w:r w:rsidR="00843A4B">
        <w:rPr>
          <w:rFonts w:ascii="Times New Roman" w:hAnsi="Times New Roman"/>
          <w:sz w:val="24"/>
          <w:szCs w:val="24"/>
        </w:rPr>
        <w:t>) odpady ko</w:t>
      </w:r>
      <w:r w:rsidR="003A52D5">
        <w:rPr>
          <w:rFonts w:ascii="Times New Roman" w:hAnsi="Times New Roman"/>
          <w:sz w:val="24"/>
          <w:szCs w:val="24"/>
        </w:rPr>
        <w:t xml:space="preserve">munalne ulegające biodegradacji, </w:t>
      </w:r>
      <w:r w:rsidR="00843A4B">
        <w:rPr>
          <w:rFonts w:ascii="Times New Roman" w:hAnsi="Times New Roman"/>
          <w:sz w:val="24"/>
          <w:szCs w:val="24"/>
        </w:rPr>
        <w:t>odpady zielone w punk</w:t>
      </w:r>
      <w:r w:rsidR="003A52D5">
        <w:rPr>
          <w:rFonts w:ascii="Times New Roman" w:hAnsi="Times New Roman"/>
          <w:sz w:val="24"/>
          <w:szCs w:val="24"/>
        </w:rPr>
        <w:t>cie</w:t>
      </w:r>
      <w:r w:rsidR="00843A4B">
        <w:rPr>
          <w:rFonts w:ascii="Times New Roman" w:hAnsi="Times New Roman"/>
          <w:sz w:val="24"/>
          <w:szCs w:val="24"/>
        </w:rPr>
        <w:t xml:space="preserve"> selektywn</w:t>
      </w:r>
      <w:r w:rsidR="003A52D5">
        <w:rPr>
          <w:rFonts w:ascii="Times New Roman" w:hAnsi="Times New Roman"/>
          <w:sz w:val="24"/>
          <w:szCs w:val="24"/>
        </w:rPr>
        <w:t xml:space="preserve">ej zbiórki odpadów komunalnych </w:t>
      </w:r>
      <w:r w:rsidR="00843A4B">
        <w:rPr>
          <w:rFonts w:ascii="Times New Roman" w:hAnsi="Times New Roman"/>
          <w:sz w:val="24"/>
          <w:szCs w:val="24"/>
        </w:rPr>
        <w:t>w godzinach pracy;</w:t>
      </w:r>
    </w:p>
    <w:p w:rsidR="00843A4B" w:rsidRDefault="00434DF4" w:rsidP="00843A4B">
      <w:pPr>
        <w:spacing w:after="0" w:line="240" w:lineRule="auto"/>
        <w:ind w:left="426" w:hanging="284"/>
        <w:jc w:val="both"/>
        <w:rPr>
          <w:rFonts w:ascii="Times New Roman" w:hAnsi="Times New Roman"/>
          <w:sz w:val="24"/>
          <w:szCs w:val="24"/>
        </w:rPr>
      </w:pPr>
      <w:r>
        <w:rPr>
          <w:rFonts w:ascii="Times New Roman" w:hAnsi="Times New Roman"/>
          <w:sz w:val="24"/>
          <w:szCs w:val="24"/>
        </w:rPr>
        <w:lastRenderedPageBreak/>
        <w:t>3</w:t>
      </w:r>
      <w:r w:rsidR="00843A4B">
        <w:rPr>
          <w:rFonts w:ascii="Times New Roman" w:hAnsi="Times New Roman"/>
          <w:sz w:val="24"/>
          <w:szCs w:val="24"/>
        </w:rPr>
        <w:t>) przeterminowane leki i chemikalia w punk</w:t>
      </w:r>
      <w:r w:rsidR="003A52D5">
        <w:rPr>
          <w:rFonts w:ascii="Times New Roman" w:hAnsi="Times New Roman"/>
          <w:sz w:val="24"/>
          <w:szCs w:val="24"/>
        </w:rPr>
        <w:t>cie</w:t>
      </w:r>
      <w:r w:rsidR="00843A4B">
        <w:rPr>
          <w:rFonts w:ascii="Times New Roman" w:hAnsi="Times New Roman"/>
          <w:sz w:val="24"/>
          <w:szCs w:val="24"/>
        </w:rPr>
        <w:t xml:space="preserve"> selektywnej zbiórki odpadów komunalnych w godzinach pracy;</w:t>
      </w:r>
    </w:p>
    <w:p w:rsidR="00843A4B" w:rsidRDefault="00434DF4" w:rsidP="00843A4B">
      <w:pPr>
        <w:spacing w:after="0" w:line="240" w:lineRule="auto"/>
        <w:ind w:left="426" w:hanging="284"/>
        <w:jc w:val="both"/>
        <w:rPr>
          <w:rFonts w:ascii="Times New Roman" w:hAnsi="Times New Roman"/>
          <w:sz w:val="24"/>
          <w:szCs w:val="24"/>
        </w:rPr>
      </w:pPr>
      <w:r>
        <w:rPr>
          <w:rFonts w:ascii="Times New Roman" w:hAnsi="Times New Roman"/>
          <w:sz w:val="24"/>
          <w:szCs w:val="24"/>
        </w:rPr>
        <w:t>4</w:t>
      </w:r>
      <w:r w:rsidR="00843A4B">
        <w:rPr>
          <w:rFonts w:ascii="Times New Roman" w:hAnsi="Times New Roman"/>
          <w:sz w:val="24"/>
          <w:szCs w:val="24"/>
        </w:rPr>
        <w:t>) odpady w postaci zużytych baterii i akumulatorów w punk</w:t>
      </w:r>
      <w:r w:rsidR="003A52D5">
        <w:rPr>
          <w:rFonts w:ascii="Times New Roman" w:hAnsi="Times New Roman"/>
          <w:sz w:val="24"/>
          <w:szCs w:val="24"/>
        </w:rPr>
        <w:t>cie</w:t>
      </w:r>
      <w:r w:rsidR="00843A4B">
        <w:rPr>
          <w:rFonts w:ascii="Times New Roman" w:hAnsi="Times New Roman"/>
          <w:sz w:val="24"/>
          <w:szCs w:val="24"/>
        </w:rPr>
        <w:t xml:space="preserve">  selektywnej zbiórki odpadów komunalnych w godzinach pracy;</w:t>
      </w:r>
    </w:p>
    <w:p w:rsidR="00843A4B" w:rsidRDefault="00434DF4" w:rsidP="00843A4B">
      <w:pPr>
        <w:spacing w:after="0" w:line="240" w:lineRule="auto"/>
        <w:ind w:left="426" w:hanging="284"/>
        <w:jc w:val="both"/>
        <w:rPr>
          <w:rFonts w:ascii="Times New Roman" w:hAnsi="Times New Roman"/>
          <w:sz w:val="24"/>
          <w:szCs w:val="24"/>
        </w:rPr>
      </w:pPr>
      <w:r>
        <w:rPr>
          <w:rFonts w:ascii="Times New Roman" w:hAnsi="Times New Roman"/>
          <w:sz w:val="24"/>
          <w:szCs w:val="24"/>
        </w:rPr>
        <w:t>5</w:t>
      </w:r>
      <w:r w:rsidR="00843A4B">
        <w:rPr>
          <w:rFonts w:ascii="Times New Roman" w:hAnsi="Times New Roman"/>
          <w:sz w:val="24"/>
          <w:szCs w:val="24"/>
        </w:rPr>
        <w:t>) zużyty sprzęt elektryczny i elektroniczny w pun</w:t>
      </w:r>
      <w:r w:rsidR="003A52D5">
        <w:rPr>
          <w:rFonts w:ascii="Times New Roman" w:hAnsi="Times New Roman"/>
          <w:sz w:val="24"/>
          <w:szCs w:val="24"/>
        </w:rPr>
        <w:t>kcie</w:t>
      </w:r>
      <w:r w:rsidR="00843A4B">
        <w:rPr>
          <w:rFonts w:ascii="Times New Roman" w:hAnsi="Times New Roman"/>
          <w:sz w:val="24"/>
          <w:szCs w:val="24"/>
        </w:rPr>
        <w:t xml:space="preserve"> selektywnej zbiórki odpadów komunalnych w godzinach pracy;</w:t>
      </w:r>
    </w:p>
    <w:p w:rsidR="00843A4B" w:rsidRDefault="00434DF4" w:rsidP="00843A4B">
      <w:pPr>
        <w:spacing w:after="0" w:line="240" w:lineRule="auto"/>
        <w:ind w:left="426" w:hanging="284"/>
        <w:jc w:val="both"/>
        <w:rPr>
          <w:rFonts w:ascii="Times New Roman" w:hAnsi="Times New Roman"/>
          <w:sz w:val="24"/>
          <w:szCs w:val="24"/>
        </w:rPr>
      </w:pPr>
      <w:r>
        <w:rPr>
          <w:rFonts w:ascii="Times New Roman" w:hAnsi="Times New Roman"/>
          <w:sz w:val="24"/>
          <w:szCs w:val="24"/>
        </w:rPr>
        <w:t>6</w:t>
      </w:r>
      <w:r w:rsidR="00843A4B">
        <w:rPr>
          <w:rFonts w:ascii="Times New Roman" w:hAnsi="Times New Roman"/>
          <w:sz w:val="24"/>
          <w:szCs w:val="24"/>
        </w:rPr>
        <w:t>) meble i odpady wielkogabarytowe w punk</w:t>
      </w:r>
      <w:r w:rsidR="003A52D5">
        <w:rPr>
          <w:rFonts w:ascii="Times New Roman" w:hAnsi="Times New Roman"/>
          <w:sz w:val="24"/>
          <w:szCs w:val="24"/>
        </w:rPr>
        <w:t>cie</w:t>
      </w:r>
      <w:r w:rsidR="00843A4B">
        <w:rPr>
          <w:rFonts w:ascii="Times New Roman" w:hAnsi="Times New Roman"/>
          <w:sz w:val="24"/>
          <w:szCs w:val="24"/>
        </w:rPr>
        <w:t xml:space="preserve">  selektywnej zbiórki odpadów komunalnych w godzinach pracy;</w:t>
      </w:r>
    </w:p>
    <w:p w:rsidR="00843A4B" w:rsidRDefault="00434DF4" w:rsidP="00843A4B">
      <w:pPr>
        <w:spacing w:after="0" w:line="240" w:lineRule="auto"/>
        <w:ind w:left="426" w:hanging="284"/>
        <w:jc w:val="both"/>
        <w:rPr>
          <w:rFonts w:ascii="Times New Roman" w:hAnsi="Times New Roman"/>
          <w:sz w:val="24"/>
          <w:szCs w:val="24"/>
        </w:rPr>
      </w:pPr>
      <w:r>
        <w:rPr>
          <w:rFonts w:ascii="Times New Roman" w:hAnsi="Times New Roman"/>
          <w:sz w:val="24"/>
          <w:szCs w:val="24"/>
        </w:rPr>
        <w:t>7</w:t>
      </w:r>
      <w:r w:rsidR="00843A4B">
        <w:rPr>
          <w:rFonts w:ascii="Times New Roman" w:hAnsi="Times New Roman"/>
          <w:sz w:val="24"/>
          <w:szCs w:val="24"/>
        </w:rPr>
        <w:t>) zużyte opony w punk</w:t>
      </w:r>
      <w:r w:rsidR="00E74615">
        <w:rPr>
          <w:rFonts w:ascii="Times New Roman" w:hAnsi="Times New Roman"/>
          <w:sz w:val="24"/>
          <w:szCs w:val="24"/>
        </w:rPr>
        <w:t>cie</w:t>
      </w:r>
      <w:r w:rsidR="00843A4B">
        <w:rPr>
          <w:rFonts w:ascii="Times New Roman" w:hAnsi="Times New Roman"/>
          <w:sz w:val="24"/>
          <w:szCs w:val="24"/>
        </w:rPr>
        <w:t xml:space="preserve">  selektywnej zbiórki odpadów komunalnych w godzinach pracy;</w:t>
      </w:r>
    </w:p>
    <w:p w:rsidR="00843A4B" w:rsidRDefault="00434DF4" w:rsidP="00843A4B">
      <w:pPr>
        <w:spacing w:after="0" w:line="240" w:lineRule="auto"/>
        <w:ind w:left="426" w:hanging="284"/>
        <w:jc w:val="both"/>
        <w:rPr>
          <w:rFonts w:ascii="Times New Roman" w:hAnsi="Times New Roman"/>
          <w:sz w:val="24"/>
          <w:szCs w:val="24"/>
        </w:rPr>
      </w:pPr>
      <w:r>
        <w:rPr>
          <w:rFonts w:ascii="Times New Roman" w:hAnsi="Times New Roman"/>
          <w:sz w:val="24"/>
          <w:szCs w:val="24"/>
        </w:rPr>
        <w:t>8</w:t>
      </w:r>
      <w:r w:rsidR="00843A4B">
        <w:rPr>
          <w:rFonts w:ascii="Times New Roman" w:hAnsi="Times New Roman"/>
          <w:sz w:val="24"/>
          <w:szCs w:val="24"/>
        </w:rPr>
        <w:t>) odpady budowlane i rozbiórkowe w punk</w:t>
      </w:r>
      <w:r w:rsidR="003A52D5">
        <w:rPr>
          <w:rFonts w:ascii="Times New Roman" w:hAnsi="Times New Roman"/>
          <w:sz w:val="24"/>
          <w:szCs w:val="24"/>
        </w:rPr>
        <w:t>cie</w:t>
      </w:r>
      <w:r w:rsidR="00843A4B">
        <w:rPr>
          <w:rFonts w:ascii="Times New Roman" w:hAnsi="Times New Roman"/>
          <w:sz w:val="24"/>
          <w:szCs w:val="24"/>
        </w:rPr>
        <w:t xml:space="preserve">  selektywnej zbiórki odpadów komunalnych w godzinach pracy;</w:t>
      </w:r>
    </w:p>
    <w:p w:rsidR="00843A4B" w:rsidRDefault="00434DF4" w:rsidP="00434DF4">
      <w:pPr>
        <w:spacing w:after="0" w:line="240" w:lineRule="auto"/>
        <w:ind w:firstLine="142"/>
        <w:jc w:val="both"/>
        <w:rPr>
          <w:rFonts w:ascii="Times New Roman" w:hAnsi="Times New Roman"/>
          <w:color w:val="000000"/>
          <w:sz w:val="24"/>
          <w:szCs w:val="24"/>
        </w:rPr>
      </w:pPr>
      <w:r>
        <w:rPr>
          <w:rFonts w:ascii="Times New Roman" w:hAnsi="Times New Roman"/>
          <w:color w:val="000000"/>
          <w:sz w:val="24"/>
          <w:szCs w:val="24"/>
        </w:rPr>
        <w:t>9</w:t>
      </w:r>
      <w:r w:rsidR="00843A4B">
        <w:rPr>
          <w:rFonts w:ascii="Times New Roman" w:hAnsi="Times New Roman"/>
          <w:color w:val="000000"/>
          <w:sz w:val="24"/>
          <w:szCs w:val="24"/>
        </w:rPr>
        <w:t>) popiół w punk</w:t>
      </w:r>
      <w:r w:rsidR="003A52D5">
        <w:rPr>
          <w:rFonts w:ascii="Times New Roman" w:hAnsi="Times New Roman"/>
          <w:color w:val="000000"/>
          <w:sz w:val="24"/>
          <w:szCs w:val="24"/>
        </w:rPr>
        <w:t>cie</w:t>
      </w:r>
      <w:r w:rsidR="00843A4B">
        <w:rPr>
          <w:rFonts w:ascii="Times New Roman" w:hAnsi="Times New Roman"/>
          <w:color w:val="000000"/>
          <w:sz w:val="24"/>
          <w:szCs w:val="24"/>
        </w:rPr>
        <w:t xml:space="preserve"> selektywnej zbiórki odpadów komunalnych w godzinach pracy.</w:t>
      </w:r>
    </w:p>
    <w:p w:rsidR="00843A4B" w:rsidRDefault="00843A4B" w:rsidP="00843A4B">
      <w:pPr>
        <w:spacing w:after="0" w:line="240" w:lineRule="auto"/>
        <w:jc w:val="both"/>
        <w:rPr>
          <w:rFonts w:ascii="Times New Roman" w:hAnsi="Times New Roman"/>
          <w:sz w:val="24"/>
          <w:szCs w:val="24"/>
        </w:rPr>
      </w:pPr>
    </w:p>
    <w:p w:rsidR="00843A4B" w:rsidRDefault="00843A4B" w:rsidP="00434DF4">
      <w:pPr>
        <w:spacing w:after="0" w:line="240" w:lineRule="auto"/>
        <w:ind w:left="284" w:hanging="284"/>
        <w:jc w:val="both"/>
        <w:rPr>
          <w:rFonts w:ascii="Times New Roman" w:hAnsi="Times New Roman"/>
          <w:b/>
          <w:sz w:val="24"/>
          <w:szCs w:val="24"/>
        </w:rPr>
      </w:pPr>
      <w:r>
        <w:rPr>
          <w:rFonts w:ascii="Times New Roman" w:hAnsi="Times New Roman"/>
          <w:b/>
          <w:sz w:val="24"/>
          <w:szCs w:val="24"/>
        </w:rPr>
        <w:t xml:space="preserve">§ 7. 1. </w:t>
      </w:r>
      <w:r>
        <w:rPr>
          <w:rFonts w:ascii="Times New Roman" w:hAnsi="Times New Roman"/>
          <w:sz w:val="24"/>
          <w:szCs w:val="24"/>
        </w:rPr>
        <w:t>Odpady, o których</w:t>
      </w:r>
      <w:r w:rsidR="003A52D5">
        <w:rPr>
          <w:rFonts w:ascii="Times New Roman" w:hAnsi="Times New Roman"/>
          <w:sz w:val="24"/>
          <w:szCs w:val="24"/>
        </w:rPr>
        <w:t xml:space="preserve"> mowa w § 1 ust. 1 pkt. 1</w:t>
      </w:r>
      <w:r w:rsidR="00EB0FDD">
        <w:rPr>
          <w:rFonts w:ascii="Times New Roman" w:hAnsi="Times New Roman"/>
          <w:sz w:val="24"/>
          <w:szCs w:val="24"/>
        </w:rPr>
        <w:t>-7</w:t>
      </w:r>
      <w:r>
        <w:rPr>
          <w:rFonts w:ascii="Times New Roman" w:hAnsi="Times New Roman"/>
          <w:sz w:val="24"/>
          <w:szCs w:val="24"/>
        </w:rPr>
        <w:t xml:space="preserve"> oraz odpady o których mowa w § 1 ust. 1 pkt. 14 (</w:t>
      </w:r>
      <w:r w:rsidR="00EB0FDD">
        <w:rPr>
          <w:rFonts w:ascii="Times New Roman" w:hAnsi="Times New Roman"/>
          <w:sz w:val="24"/>
          <w:szCs w:val="24"/>
        </w:rPr>
        <w:t>popiół</w:t>
      </w:r>
      <w:r>
        <w:rPr>
          <w:rFonts w:ascii="Times New Roman" w:hAnsi="Times New Roman"/>
          <w:sz w:val="24"/>
          <w:szCs w:val="24"/>
        </w:rPr>
        <w:t xml:space="preserve">) będą odbierane od właścicieli nieruchomości - u źródła, </w:t>
      </w:r>
      <w:r w:rsidR="00207BFB">
        <w:rPr>
          <w:rFonts w:ascii="Times New Roman" w:hAnsi="Times New Roman"/>
          <w:sz w:val="24"/>
          <w:szCs w:val="24"/>
        </w:rPr>
        <w:br/>
      </w:r>
      <w:r>
        <w:rPr>
          <w:rFonts w:ascii="Times New Roman" w:hAnsi="Times New Roman"/>
          <w:sz w:val="24"/>
          <w:szCs w:val="24"/>
        </w:rPr>
        <w:t>w każdej ilości z możliwością zwiększenia ilości worków do zbierania odpadów selektywnie zebranych, przy ustalonej częstotliwości, o której mowa w § 6 ust. 1.</w:t>
      </w:r>
    </w:p>
    <w:p w:rsidR="00207BFB" w:rsidRDefault="00843A4B" w:rsidP="00207BFB">
      <w:pPr>
        <w:numPr>
          <w:ilvl w:val="0"/>
          <w:numId w:val="3"/>
        </w:numPr>
        <w:spacing w:after="0" w:line="240" w:lineRule="auto"/>
        <w:ind w:left="284" w:hanging="284"/>
        <w:jc w:val="both"/>
        <w:rPr>
          <w:rFonts w:ascii="Times New Roman" w:hAnsi="Times New Roman"/>
          <w:sz w:val="24"/>
          <w:szCs w:val="24"/>
        </w:rPr>
      </w:pPr>
      <w:r>
        <w:rPr>
          <w:rFonts w:ascii="Times New Roman" w:hAnsi="Times New Roman"/>
          <w:sz w:val="24"/>
          <w:szCs w:val="24"/>
        </w:rPr>
        <w:t xml:space="preserve">Odpady, o których mowa w § 1 ust. </w:t>
      </w:r>
      <w:r w:rsidRPr="00ED4199">
        <w:rPr>
          <w:rFonts w:ascii="Times New Roman" w:hAnsi="Times New Roman"/>
          <w:sz w:val="24"/>
          <w:szCs w:val="24"/>
        </w:rPr>
        <w:t xml:space="preserve">1 </w:t>
      </w:r>
      <w:r w:rsidR="00207BFB" w:rsidRPr="00ED4199">
        <w:rPr>
          <w:rFonts w:ascii="Times New Roman" w:hAnsi="Times New Roman"/>
          <w:sz w:val="24"/>
          <w:szCs w:val="24"/>
        </w:rPr>
        <w:t xml:space="preserve">w pkt. 1-14 </w:t>
      </w:r>
      <w:r>
        <w:rPr>
          <w:rFonts w:ascii="Times New Roman" w:hAnsi="Times New Roman"/>
          <w:sz w:val="24"/>
          <w:szCs w:val="24"/>
        </w:rPr>
        <w:t>będą odbierane w punkcie selektywnego zbierania odpadów komunalnych od właścici</w:t>
      </w:r>
      <w:r w:rsidR="00207BFB">
        <w:rPr>
          <w:rFonts w:ascii="Times New Roman" w:hAnsi="Times New Roman"/>
          <w:sz w:val="24"/>
          <w:szCs w:val="24"/>
        </w:rPr>
        <w:t xml:space="preserve">eli nieruchomości. </w:t>
      </w:r>
      <w:r w:rsidRPr="00207BFB">
        <w:rPr>
          <w:rFonts w:ascii="Times New Roman" w:hAnsi="Times New Roman"/>
          <w:sz w:val="24"/>
          <w:szCs w:val="24"/>
        </w:rPr>
        <w:t xml:space="preserve"> </w:t>
      </w:r>
    </w:p>
    <w:p w:rsidR="00207BFB" w:rsidRDefault="00207BFB" w:rsidP="00207BFB">
      <w:pPr>
        <w:spacing w:after="0" w:line="240" w:lineRule="auto"/>
        <w:jc w:val="both"/>
        <w:rPr>
          <w:rFonts w:ascii="Times New Roman" w:hAnsi="Times New Roman"/>
          <w:sz w:val="24"/>
          <w:szCs w:val="24"/>
        </w:rPr>
      </w:pPr>
    </w:p>
    <w:p w:rsidR="00843A4B" w:rsidRPr="00207BFB" w:rsidRDefault="00843A4B" w:rsidP="00207BFB">
      <w:pPr>
        <w:spacing w:after="0" w:line="240" w:lineRule="auto"/>
        <w:ind w:left="284" w:hanging="284"/>
        <w:jc w:val="both"/>
        <w:rPr>
          <w:rFonts w:ascii="Times New Roman" w:hAnsi="Times New Roman"/>
          <w:sz w:val="24"/>
          <w:szCs w:val="24"/>
        </w:rPr>
      </w:pPr>
      <w:r w:rsidRPr="00207BFB">
        <w:rPr>
          <w:rFonts w:ascii="Times New Roman" w:hAnsi="Times New Roman"/>
          <w:b/>
          <w:sz w:val="24"/>
          <w:szCs w:val="24"/>
        </w:rPr>
        <w:t xml:space="preserve">§ 8. </w:t>
      </w:r>
      <w:r w:rsidRPr="00207BFB">
        <w:rPr>
          <w:rFonts w:ascii="Times New Roman" w:hAnsi="Times New Roman"/>
          <w:sz w:val="24"/>
          <w:szCs w:val="24"/>
        </w:rPr>
        <w:t xml:space="preserve">Ustala się częstotliwość opróżniania zmieszanych odpadów komunalnych na drogach </w:t>
      </w:r>
      <w:r w:rsidR="00207BFB">
        <w:rPr>
          <w:rFonts w:ascii="Times New Roman" w:hAnsi="Times New Roman"/>
          <w:sz w:val="24"/>
          <w:szCs w:val="24"/>
        </w:rPr>
        <w:t xml:space="preserve"> </w:t>
      </w:r>
      <w:r w:rsidRPr="00207BFB">
        <w:rPr>
          <w:rFonts w:ascii="Times New Roman" w:hAnsi="Times New Roman"/>
          <w:sz w:val="24"/>
          <w:szCs w:val="24"/>
        </w:rPr>
        <w:t xml:space="preserve">publicznych nie mniej </w:t>
      </w:r>
      <w:r w:rsidRPr="000B784B">
        <w:rPr>
          <w:rFonts w:ascii="Times New Roman" w:hAnsi="Times New Roman"/>
          <w:sz w:val="24"/>
          <w:szCs w:val="24"/>
        </w:rPr>
        <w:t>niż jeden raz w tygodniu.</w:t>
      </w:r>
    </w:p>
    <w:p w:rsidR="00843A4B" w:rsidRDefault="00843A4B" w:rsidP="00843A4B">
      <w:pPr>
        <w:spacing w:after="0" w:line="240" w:lineRule="auto"/>
        <w:ind w:left="567" w:hanging="567"/>
        <w:jc w:val="both"/>
        <w:rPr>
          <w:rFonts w:ascii="Times New Roman" w:hAnsi="Times New Roman"/>
          <w:b/>
          <w:sz w:val="24"/>
          <w:szCs w:val="24"/>
        </w:rPr>
      </w:pPr>
    </w:p>
    <w:p w:rsidR="00843A4B" w:rsidRDefault="00843A4B" w:rsidP="00434DF4">
      <w:pPr>
        <w:spacing w:after="0" w:line="240" w:lineRule="auto"/>
        <w:ind w:left="284" w:hanging="426"/>
        <w:jc w:val="both"/>
        <w:rPr>
          <w:rFonts w:ascii="Times New Roman" w:hAnsi="Times New Roman"/>
          <w:b/>
          <w:sz w:val="24"/>
          <w:szCs w:val="24"/>
        </w:rPr>
      </w:pPr>
      <w:r>
        <w:rPr>
          <w:rFonts w:ascii="Times New Roman" w:hAnsi="Times New Roman"/>
          <w:b/>
          <w:sz w:val="24"/>
          <w:szCs w:val="24"/>
        </w:rPr>
        <w:t xml:space="preserve">§ 9. </w:t>
      </w:r>
      <w:r>
        <w:rPr>
          <w:rFonts w:ascii="Times New Roman" w:hAnsi="Times New Roman"/>
          <w:sz w:val="24"/>
          <w:szCs w:val="24"/>
        </w:rPr>
        <w:t>Usuwanie nieczystości ciekłych z terenów nieruchomości wyposażonych w zbiorniki bezodpływowe, powinno odbywać się z częstotliwością uzależnioną od ilości wytwarzanych na terenie nieruchomości nieczystości ciek</w:t>
      </w:r>
      <w:r w:rsidR="000B784B">
        <w:rPr>
          <w:rFonts w:ascii="Times New Roman" w:hAnsi="Times New Roman"/>
          <w:sz w:val="24"/>
          <w:szCs w:val="24"/>
        </w:rPr>
        <w:t xml:space="preserve">łych oraz objętości zbiornika </w:t>
      </w:r>
      <w:r w:rsidR="000B784B">
        <w:rPr>
          <w:rFonts w:ascii="Times New Roman" w:hAnsi="Times New Roman"/>
          <w:sz w:val="24"/>
          <w:szCs w:val="24"/>
        </w:rPr>
        <w:br/>
        <w:t>w sposób gwarantujący zachowanie czystości i porządku na terenie nieruchomości, a także zapewniając ciągłość użytkowania oraz uniemożliwianie przepełnienia się urządzeń do gromadzenia nieczystości ciekłych</w:t>
      </w:r>
      <w:r>
        <w:rPr>
          <w:rFonts w:ascii="Times New Roman" w:hAnsi="Times New Roman"/>
          <w:sz w:val="24"/>
          <w:szCs w:val="24"/>
        </w:rPr>
        <w:t xml:space="preserve"> </w:t>
      </w:r>
    </w:p>
    <w:p w:rsidR="000B784B" w:rsidRDefault="000B784B" w:rsidP="00843A4B">
      <w:pPr>
        <w:spacing w:after="0" w:line="240" w:lineRule="auto"/>
        <w:jc w:val="center"/>
        <w:rPr>
          <w:rFonts w:ascii="Times New Roman" w:hAnsi="Times New Roman"/>
          <w:b/>
          <w:sz w:val="24"/>
          <w:szCs w:val="24"/>
        </w:rPr>
      </w:pPr>
      <w:bookmarkStart w:id="0" w:name="_GoBack"/>
      <w:bookmarkEnd w:id="0"/>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Rozdział IV</w:t>
      </w:r>
    </w:p>
    <w:p w:rsidR="00207BFB" w:rsidRDefault="00207BF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Inne wymagania wynikające z wojewódzkiego planu gospodarki odpadami</w:t>
      </w:r>
    </w:p>
    <w:p w:rsidR="00843A4B" w:rsidRDefault="00434DF4" w:rsidP="00434DF4">
      <w:pPr>
        <w:tabs>
          <w:tab w:val="left" w:pos="284"/>
          <w:tab w:val="left" w:pos="709"/>
        </w:tabs>
        <w:spacing w:after="0" w:line="240" w:lineRule="auto"/>
        <w:ind w:left="284" w:hanging="710"/>
        <w:jc w:val="both"/>
        <w:rPr>
          <w:rFonts w:ascii="Times New Roman" w:hAnsi="Times New Roman"/>
          <w:sz w:val="24"/>
          <w:szCs w:val="24"/>
        </w:rPr>
      </w:pPr>
      <w:r>
        <w:rPr>
          <w:rFonts w:ascii="Times New Roman" w:hAnsi="Times New Roman"/>
          <w:b/>
          <w:sz w:val="24"/>
          <w:szCs w:val="24"/>
        </w:rPr>
        <w:t xml:space="preserve">      </w:t>
      </w:r>
      <w:r w:rsidR="00843A4B">
        <w:rPr>
          <w:rFonts w:ascii="Times New Roman" w:hAnsi="Times New Roman"/>
          <w:b/>
          <w:sz w:val="24"/>
          <w:szCs w:val="24"/>
        </w:rPr>
        <w:t>§</w:t>
      </w:r>
      <w:r>
        <w:rPr>
          <w:rFonts w:ascii="Times New Roman" w:hAnsi="Times New Roman"/>
          <w:b/>
          <w:sz w:val="24"/>
          <w:szCs w:val="24"/>
        </w:rPr>
        <w:t xml:space="preserve"> 10. </w:t>
      </w:r>
      <w:r w:rsidR="00843A4B">
        <w:rPr>
          <w:rFonts w:ascii="Times New Roman" w:hAnsi="Times New Roman"/>
          <w:sz w:val="24"/>
          <w:szCs w:val="24"/>
        </w:rPr>
        <w:t>Właściciele nieruchomości, w celu ograniczenia możliwość powstania odpadów komunalnych, obowiązani są do minimalizowania używania jednorazowych toreb (opakowań).</w:t>
      </w:r>
    </w:p>
    <w:p w:rsidR="00843A4B" w:rsidRDefault="00434DF4" w:rsidP="00434DF4">
      <w:pPr>
        <w:spacing w:after="0" w:line="240" w:lineRule="auto"/>
        <w:ind w:left="284" w:hanging="426"/>
        <w:jc w:val="both"/>
        <w:rPr>
          <w:rFonts w:ascii="Times New Roman" w:hAnsi="Times New Roman"/>
          <w:b/>
          <w:sz w:val="24"/>
          <w:szCs w:val="24"/>
        </w:rPr>
      </w:pPr>
      <w:r>
        <w:rPr>
          <w:rFonts w:ascii="Times New Roman" w:hAnsi="Times New Roman"/>
          <w:b/>
          <w:sz w:val="24"/>
          <w:szCs w:val="24"/>
        </w:rPr>
        <w:t xml:space="preserve"> </w:t>
      </w:r>
      <w:r w:rsidR="00843A4B">
        <w:rPr>
          <w:rFonts w:ascii="Times New Roman" w:hAnsi="Times New Roman"/>
          <w:b/>
          <w:sz w:val="24"/>
          <w:szCs w:val="24"/>
        </w:rPr>
        <w:t xml:space="preserve">§ 11. </w:t>
      </w:r>
      <w:r w:rsidR="00843A4B">
        <w:rPr>
          <w:rFonts w:ascii="Times New Roman" w:hAnsi="Times New Roman"/>
          <w:sz w:val="24"/>
          <w:szCs w:val="24"/>
        </w:rPr>
        <w:t>Podmioty prowadzące działalność w zakresie odbierania odpadów komunalnych obowiązane są rejestrować masę odebranych poszczególnych rodzajów segregowanych odpadów komunalnych odbieranych od poszczególnych właścicieli nieruchomości zbierających te odpady w sposób selektywny.</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Rozdział V</w:t>
      </w: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Obowiązki osób utrzymujących zwierzęta domowe, mających na celu ochronę przed zagrożeniem lub uciążliwością dla ludzi oraz przed zanieczyszczeniem terenów przeznaczonych do wspólnego użytku</w:t>
      </w:r>
    </w:p>
    <w:p w:rsidR="00843A4B" w:rsidRDefault="00434DF4" w:rsidP="00434DF4">
      <w:pPr>
        <w:spacing w:after="0" w:line="240" w:lineRule="auto"/>
        <w:ind w:left="284" w:hanging="426"/>
        <w:jc w:val="both"/>
        <w:rPr>
          <w:rFonts w:ascii="Times New Roman" w:hAnsi="Times New Roman"/>
          <w:b/>
          <w:sz w:val="24"/>
          <w:szCs w:val="24"/>
        </w:rPr>
      </w:pPr>
      <w:r>
        <w:rPr>
          <w:rFonts w:ascii="Times New Roman" w:hAnsi="Times New Roman"/>
          <w:b/>
          <w:sz w:val="24"/>
          <w:szCs w:val="24"/>
        </w:rPr>
        <w:t xml:space="preserve"> </w:t>
      </w:r>
      <w:r w:rsidR="00843A4B">
        <w:rPr>
          <w:rFonts w:ascii="Times New Roman" w:hAnsi="Times New Roman"/>
          <w:b/>
          <w:sz w:val="24"/>
          <w:szCs w:val="24"/>
        </w:rPr>
        <w:t>§ 12</w:t>
      </w:r>
      <w:r w:rsidR="00843A4B">
        <w:rPr>
          <w:rFonts w:ascii="Times New Roman" w:hAnsi="Times New Roman"/>
          <w:sz w:val="24"/>
          <w:szCs w:val="24"/>
        </w:rPr>
        <w:t xml:space="preserve">. </w:t>
      </w:r>
      <w:r w:rsidR="00843A4B" w:rsidRPr="00434DF4">
        <w:rPr>
          <w:rFonts w:ascii="Times New Roman" w:hAnsi="Times New Roman"/>
          <w:b/>
          <w:sz w:val="24"/>
          <w:szCs w:val="24"/>
        </w:rPr>
        <w:t>1.</w:t>
      </w:r>
      <w:r w:rsidR="00843A4B">
        <w:rPr>
          <w:rFonts w:ascii="Times New Roman" w:hAnsi="Times New Roman"/>
          <w:sz w:val="24"/>
          <w:szCs w:val="24"/>
        </w:rPr>
        <w:t xml:space="preserve"> Osoby utrzymujące zwierzęta domowe są zobowiązane zapewnić stały i skuteczny dozór nad tymi zwierzętami.</w:t>
      </w:r>
    </w:p>
    <w:p w:rsidR="00843A4B" w:rsidRDefault="00843A4B" w:rsidP="00843A4B">
      <w:pPr>
        <w:spacing w:after="0" w:line="240" w:lineRule="auto"/>
        <w:ind w:left="284" w:hanging="284"/>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W przypadku wyprowadzenia psa poza teren nieruchomości, do obowiązków właścicieli należy wyprowadzanie psa na smyczy, a w przypadku psów zachowujących się w sposób agresywny na smyczy i w kagańcu. </w:t>
      </w:r>
    </w:p>
    <w:p w:rsidR="000B784B" w:rsidRDefault="00843A4B" w:rsidP="00843A4B">
      <w:pPr>
        <w:spacing w:after="0" w:line="240" w:lineRule="auto"/>
        <w:ind w:left="284" w:hanging="284"/>
        <w:jc w:val="both"/>
        <w:rPr>
          <w:rFonts w:ascii="Times New Roman" w:hAnsi="Times New Roman"/>
          <w:sz w:val="24"/>
          <w:szCs w:val="24"/>
        </w:rPr>
      </w:pPr>
      <w:r>
        <w:rPr>
          <w:rFonts w:ascii="Times New Roman" w:hAnsi="Times New Roman"/>
          <w:b/>
          <w:sz w:val="24"/>
          <w:szCs w:val="24"/>
        </w:rPr>
        <w:lastRenderedPageBreak/>
        <w:t>3.</w:t>
      </w:r>
      <w:r>
        <w:rPr>
          <w:rFonts w:ascii="Times New Roman" w:hAnsi="Times New Roman"/>
          <w:sz w:val="24"/>
          <w:szCs w:val="24"/>
        </w:rPr>
        <w:t xml:space="preserve"> Osoby utrzymujące zwierzęta domowe są obowiązane do niezwłocznego usuwania zanieczyszczeń pozostawianych przez zwierzęta</w:t>
      </w:r>
      <w:r w:rsidR="000B784B">
        <w:rPr>
          <w:rFonts w:ascii="Times New Roman" w:hAnsi="Times New Roman"/>
          <w:sz w:val="24"/>
          <w:szCs w:val="24"/>
        </w:rPr>
        <w:t xml:space="preserve"> w obiektach i</w:t>
      </w:r>
      <w:r>
        <w:rPr>
          <w:rFonts w:ascii="Times New Roman" w:hAnsi="Times New Roman"/>
          <w:sz w:val="24"/>
          <w:szCs w:val="24"/>
        </w:rPr>
        <w:t xml:space="preserve"> na terenach przeznaczonych do </w:t>
      </w:r>
      <w:r w:rsidR="000B784B">
        <w:rPr>
          <w:rFonts w:ascii="Times New Roman" w:hAnsi="Times New Roman"/>
          <w:sz w:val="24"/>
          <w:szCs w:val="24"/>
        </w:rPr>
        <w:t>u</w:t>
      </w:r>
      <w:r>
        <w:rPr>
          <w:rFonts w:ascii="Times New Roman" w:hAnsi="Times New Roman"/>
          <w:sz w:val="24"/>
          <w:szCs w:val="24"/>
        </w:rPr>
        <w:t>żytku publicznego</w:t>
      </w:r>
      <w:r w:rsidR="000B784B">
        <w:rPr>
          <w:rFonts w:ascii="Times New Roman" w:hAnsi="Times New Roman"/>
          <w:sz w:val="24"/>
          <w:szCs w:val="24"/>
        </w:rPr>
        <w:t>.</w:t>
      </w:r>
    </w:p>
    <w:p w:rsidR="00843A4B" w:rsidRDefault="00843A4B" w:rsidP="00843A4B">
      <w:pPr>
        <w:spacing w:after="0" w:line="240" w:lineRule="auto"/>
        <w:ind w:left="284" w:hanging="284"/>
        <w:jc w:val="both"/>
        <w:rPr>
          <w:rFonts w:ascii="Times New Roman" w:hAnsi="Times New Roman"/>
          <w:sz w:val="24"/>
          <w:szCs w:val="24"/>
        </w:rPr>
      </w:pPr>
      <w:r>
        <w:rPr>
          <w:rFonts w:ascii="Times New Roman" w:hAnsi="Times New Roman"/>
          <w:b/>
          <w:sz w:val="24"/>
          <w:szCs w:val="24"/>
        </w:rPr>
        <w:t xml:space="preserve">§ 13. 1. </w:t>
      </w:r>
      <w:r>
        <w:rPr>
          <w:rFonts w:ascii="Times New Roman" w:hAnsi="Times New Roman"/>
          <w:sz w:val="24"/>
          <w:szCs w:val="24"/>
        </w:rPr>
        <w:t>Nieruchomość na której trzymane są zwierzęta domowe, powinno być ogrodzone w sposób uniemożliwiający opuszczenie jej przez zwierzę.</w:t>
      </w:r>
    </w:p>
    <w:p w:rsidR="00843A4B" w:rsidRDefault="00843A4B" w:rsidP="00434DF4">
      <w:pPr>
        <w:spacing w:after="0" w:line="240" w:lineRule="auto"/>
        <w:ind w:left="284" w:hanging="284"/>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Przy wejściu na nieruchomość, o której mowa w ust.1, powinna być umieszczona tabliczka ze stosownym ostrzeżeniem. </w:t>
      </w:r>
    </w:p>
    <w:p w:rsidR="00843A4B" w:rsidRDefault="00843A4B" w:rsidP="00843A4B">
      <w:pPr>
        <w:spacing w:after="0" w:line="240" w:lineRule="auto"/>
        <w:jc w:val="center"/>
        <w:rPr>
          <w:rFonts w:ascii="Times New Roman" w:hAnsi="Times New Roman"/>
          <w:b/>
          <w:sz w:val="24"/>
          <w:szCs w:val="24"/>
        </w:rPr>
      </w:pPr>
    </w:p>
    <w:p w:rsidR="00C81898" w:rsidRDefault="00C81898"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Rozdział VI</w:t>
      </w: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Wymagania utrzymywania zwierząt gospodarskich na terenach wyłączonych                            z produkcji rolniczej</w:t>
      </w:r>
    </w:p>
    <w:p w:rsidR="00207BFB" w:rsidRDefault="00207BFB" w:rsidP="00843A4B">
      <w:pPr>
        <w:spacing w:after="0" w:line="240" w:lineRule="auto"/>
        <w:jc w:val="center"/>
        <w:rPr>
          <w:rFonts w:ascii="Times New Roman" w:hAnsi="Times New Roman"/>
          <w:b/>
          <w:sz w:val="24"/>
          <w:szCs w:val="24"/>
        </w:rPr>
      </w:pPr>
    </w:p>
    <w:p w:rsidR="00843A4B" w:rsidRDefault="00843A4B" w:rsidP="00434DF4">
      <w:pPr>
        <w:spacing w:after="0" w:line="240" w:lineRule="auto"/>
        <w:ind w:left="284" w:hanging="284"/>
        <w:jc w:val="both"/>
        <w:rPr>
          <w:rFonts w:ascii="Times New Roman" w:hAnsi="Times New Roman"/>
          <w:sz w:val="24"/>
          <w:szCs w:val="24"/>
        </w:rPr>
      </w:pPr>
      <w:r>
        <w:rPr>
          <w:rFonts w:ascii="Times New Roman" w:hAnsi="Times New Roman"/>
          <w:b/>
          <w:sz w:val="24"/>
          <w:szCs w:val="24"/>
        </w:rPr>
        <w:t>§ 14. 1.</w:t>
      </w:r>
      <w:r>
        <w:rPr>
          <w:rFonts w:ascii="Times New Roman" w:hAnsi="Times New Roman"/>
          <w:sz w:val="24"/>
          <w:szCs w:val="24"/>
        </w:rPr>
        <w:t xml:space="preserve"> Utrzymywanie zwierząt gospodarskich na terenach wy</w:t>
      </w:r>
      <w:r w:rsidR="00434DF4">
        <w:rPr>
          <w:rFonts w:ascii="Times New Roman" w:hAnsi="Times New Roman"/>
          <w:sz w:val="24"/>
          <w:szCs w:val="24"/>
        </w:rPr>
        <w:t xml:space="preserve">łączonych z produkcji rolniczej </w:t>
      </w:r>
      <w:r>
        <w:rPr>
          <w:rFonts w:ascii="Times New Roman" w:hAnsi="Times New Roman"/>
          <w:sz w:val="24"/>
          <w:szCs w:val="24"/>
        </w:rPr>
        <w:t>powinno być prowadzone w taki sposób, aby nie pogarszało warunków zdrowotnych, sanitarnych ani porządkowych otoczenia.</w:t>
      </w:r>
    </w:p>
    <w:p w:rsidR="00843A4B" w:rsidRDefault="00843A4B" w:rsidP="00434DF4">
      <w:pPr>
        <w:spacing w:after="0" w:line="240" w:lineRule="auto"/>
        <w:ind w:left="284" w:hanging="284"/>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Wybiegi dla zwierząt gospodarskich powinny być ogrodzone w sposób uniemożliwiający przedostanie się zwierząt poza obręb wybiegu.</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Rozdział VII</w:t>
      </w: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Obszary podlegające obowiązkowej deratyzacji oraz terminy jej przeprowadzania</w:t>
      </w:r>
    </w:p>
    <w:p w:rsidR="00207BFB" w:rsidRDefault="00207BFB" w:rsidP="00843A4B">
      <w:pPr>
        <w:spacing w:after="0" w:line="240" w:lineRule="auto"/>
        <w:jc w:val="center"/>
        <w:rPr>
          <w:rFonts w:ascii="Times New Roman" w:hAnsi="Times New Roman"/>
          <w:b/>
          <w:sz w:val="24"/>
          <w:szCs w:val="24"/>
        </w:rPr>
      </w:pPr>
    </w:p>
    <w:p w:rsidR="00843A4B" w:rsidRDefault="00843A4B" w:rsidP="00843A4B">
      <w:pPr>
        <w:spacing w:after="0" w:line="240" w:lineRule="auto"/>
        <w:rPr>
          <w:rFonts w:ascii="Times New Roman" w:hAnsi="Times New Roman"/>
          <w:b/>
          <w:sz w:val="24"/>
          <w:szCs w:val="24"/>
        </w:rPr>
      </w:pPr>
      <w:r>
        <w:rPr>
          <w:rFonts w:ascii="Times New Roman" w:hAnsi="Times New Roman"/>
          <w:b/>
          <w:sz w:val="24"/>
          <w:szCs w:val="24"/>
        </w:rPr>
        <w:t xml:space="preserve">§ 15. 1. </w:t>
      </w:r>
      <w:r>
        <w:rPr>
          <w:rFonts w:ascii="Times New Roman" w:hAnsi="Times New Roman"/>
          <w:sz w:val="24"/>
          <w:szCs w:val="24"/>
        </w:rPr>
        <w:t>Wyznacza się dwa obszary zabudowane podlegające obowiązkowej deratyzacji:</w:t>
      </w:r>
    </w:p>
    <w:p w:rsidR="00843A4B" w:rsidRDefault="00843A4B" w:rsidP="00843A4B">
      <w:pPr>
        <w:numPr>
          <w:ilvl w:val="0"/>
          <w:numId w:val="4"/>
        </w:numPr>
        <w:spacing w:after="0" w:line="240" w:lineRule="auto"/>
        <w:ind w:left="567" w:hanging="141"/>
        <w:jc w:val="both"/>
        <w:rPr>
          <w:rFonts w:ascii="Times New Roman" w:hAnsi="Times New Roman"/>
          <w:sz w:val="24"/>
          <w:szCs w:val="24"/>
        </w:rPr>
      </w:pPr>
      <w:r>
        <w:rPr>
          <w:rFonts w:ascii="Times New Roman" w:hAnsi="Times New Roman"/>
          <w:sz w:val="24"/>
          <w:szCs w:val="24"/>
        </w:rPr>
        <w:t>obszar 1 – sołectwo Osięciny;</w:t>
      </w:r>
    </w:p>
    <w:p w:rsidR="00843A4B" w:rsidRDefault="00843A4B" w:rsidP="00843A4B">
      <w:pPr>
        <w:numPr>
          <w:ilvl w:val="0"/>
          <w:numId w:val="4"/>
        </w:numPr>
        <w:spacing w:after="0" w:line="240" w:lineRule="auto"/>
        <w:ind w:left="709" w:hanging="283"/>
        <w:jc w:val="both"/>
        <w:rPr>
          <w:rFonts w:ascii="Times New Roman" w:hAnsi="Times New Roman"/>
          <w:sz w:val="24"/>
          <w:szCs w:val="24"/>
        </w:rPr>
      </w:pPr>
      <w:r>
        <w:rPr>
          <w:rFonts w:ascii="Times New Roman" w:hAnsi="Times New Roman"/>
          <w:sz w:val="24"/>
          <w:szCs w:val="24"/>
        </w:rPr>
        <w:t xml:space="preserve">obszar 2 – sołectwa: Bartłomiejowice, Bełszewo Kolonia, Bełszewo Wieś, Bilno, Bodzanówek, Borucin, Borucinek, Jarantowice, Karolin, Kościelna Wieś, Krotoszyn, Lekarzewice, Leonowo, Nagórki, Osięciny Wieś, Osłonki, Pilichowo, Pocierzyn, Powałkowice, Ruszki, Samszyce, Szalonki, Sęczkowo, Ujma Mała, Pieńki Kościelskie, Wola Skarbkowa, Zagajewice, </w:t>
      </w:r>
      <w:proofErr w:type="spellStart"/>
      <w:r>
        <w:rPr>
          <w:rFonts w:ascii="Times New Roman" w:hAnsi="Times New Roman"/>
          <w:sz w:val="24"/>
          <w:szCs w:val="24"/>
        </w:rPr>
        <w:t>Zblęg</w:t>
      </w:r>
      <w:proofErr w:type="spellEnd"/>
      <w:r>
        <w:rPr>
          <w:rFonts w:ascii="Times New Roman" w:hAnsi="Times New Roman"/>
          <w:sz w:val="24"/>
          <w:szCs w:val="24"/>
        </w:rPr>
        <w:t>, Żakowice, Zielińsk.</w:t>
      </w:r>
    </w:p>
    <w:p w:rsidR="00843A4B" w:rsidRDefault="00843A4B" w:rsidP="00843A4B">
      <w:pPr>
        <w:spacing w:after="0" w:line="240" w:lineRule="auto"/>
        <w:ind w:left="426" w:hanging="284"/>
        <w:rPr>
          <w:rFonts w:ascii="Times New Roman" w:hAnsi="Times New Roman"/>
          <w:sz w:val="24"/>
          <w:szCs w:val="24"/>
        </w:rPr>
      </w:pPr>
      <w:r w:rsidRPr="00434DF4">
        <w:rPr>
          <w:rFonts w:ascii="Times New Roman" w:hAnsi="Times New Roman"/>
          <w:b/>
          <w:sz w:val="24"/>
          <w:szCs w:val="24"/>
        </w:rPr>
        <w:t>2.</w:t>
      </w:r>
      <w:r>
        <w:rPr>
          <w:rFonts w:ascii="Times New Roman" w:hAnsi="Times New Roman"/>
          <w:sz w:val="24"/>
          <w:szCs w:val="24"/>
        </w:rPr>
        <w:t xml:space="preserve"> Ustala się terminy przeprowadzania deratyzacji:</w:t>
      </w:r>
    </w:p>
    <w:p w:rsidR="00843A4B" w:rsidRDefault="00843A4B" w:rsidP="00434DF4">
      <w:pPr>
        <w:spacing w:after="0" w:line="240" w:lineRule="auto"/>
        <w:ind w:left="426"/>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 terminie wiosennym od dnia 1 kwietnia do dnia 30 kwietnia;</w:t>
      </w:r>
    </w:p>
    <w:p w:rsidR="00843A4B" w:rsidRDefault="00843A4B" w:rsidP="00434DF4">
      <w:pPr>
        <w:spacing w:after="0" w:line="240" w:lineRule="auto"/>
        <w:ind w:left="426"/>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t>w terminie jesiennym od dnia 1 września do dnia 30 września.</w:t>
      </w: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p>
    <w:p w:rsidR="00843A4B" w:rsidRDefault="00843A4B" w:rsidP="00843A4B">
      <w:pPr>
        <w:spacing w:after="0" w:line="240" w:lineRule="auto"/>
        <w:jc w:val="center"/>
        <w:rPr>
          <w:rFonts w:ascii="Times New Roman" w:hAnsi="Times New Roman"/>
          <w:b/>
          <w:sz w:val="24"/>
          <w:szCs w:val="24"/>
        </w:rPr>
      </w:pPr>
      <w:r>
        <w:rPr>
          <w:rFonts w:ascii="Times New Roman" w:hAnsi="Times New Roman"/>
          <w:b/>
          <w:sz w:val="24"/>
          <w:szCs w:val="24"/>
        </w:rPr>
        <w:t xml:space="preserve">Uzasadnienie </w:t>
      </w:r>
    </w:p>
    <w:p w:rsidR="00843A4B" w:rsidRPr="0096121D" w:rsidRDefault="00843A4B" w:rsidP="003A52D5">
      <w:pPr>
        <w:spacing w:after="0" w:line="240" w:lineRule="auto"/>
        <w:jc w:val="both"/>
        <w:rPr>
          <w:rFonts w:ascii="Times New Roman" w:hAnsi="Times New Roman"/>
          <w:b/>
          <w:sz w:val="24"/>
          <w:szCs w:val="24"/>
        </w:rPr>
      </w:pPr>
    </w:p>
    <w:p w:rsidR="0033181B" w:rsidRPr="0096121D" w:rsidRDefault="0033181B" w:rsidP="003A52D5">
      <w:pPr>
        <w:autoSpaceDE w:val="0"/>
        <w:autoSpaceDN w:val="0"/>
        <w:adjustRightInd w:val="0"/>
        <w:spacing w:after="0" w:line="240" w:lineRule="auto"/>
        <w:jc w:val="both"/>
        <w:rPr>
          <w:rFonts w:ascii="TimesNewRomanPSMT" w:eastAsiaTheme="minorHAnsi" w:hAnsi="TimesNewRomanPSMT" w:cs="TimesNewRomanPSMT"/>
          <w:sz w:val="24"/>
          <w:szCs w:val="24"/>
        </w:rPr>
      </w:pPr>
      <w:r w:rsidRPr="0096121D">
        <w:rPr>
          <w:rFonts w:ascii="TimesNewRomanPSMT" w:eastAsiaTheme="minorHAnsi" w:hAnsi="TimesNewRomanPSMT" w:cs="TimesNewRomanPSMT"/>
          <w:sz w:val="24"/>
          <w:szCs w:val="24"/>
        </w:rPr>
        <w:t>Zmiany zapisów Regulaminu przyjętego uchwałą</w:t>
      </w:r>
      <w:r w:rsidR="003A52D5" w:rsidRPr="0096121D">
        <w:rPr>
          <w:rFonts w:ascii="TimesNewRomanPSMT" w:eastAsiaTheme="minorHAnsi" w:hAnsi="TimesNewRomanPSMT" w:cs="TimesNewRomanPSMT"/>
          <w:sz w:val="24"/>
          <w:szCs w:val="24"/>
        </w:rPr>
        <w:t xml:space="preserve"> Rady Gminy Osięciny NR X/84/2015 </w:t>
      </w:r>
      <w:r w:rsidR="00F23104">
        <w:rPr>
          <w:rFonts w:ascii="TimesNewRomanPSMT" w:eastAsiaTheme="minorHAnsi" w:hAnsi="TimesNewRomanPSMT" w:cs="TimesNewRomanPSMT"/>
          <w:sz w:val="24"/>
          <w:szCs w:val="24"/>
        </w:rPr>
        <w:br/>
      </w:r>
      <w:r w:rsidR="003A52D5" w:rsidRPr="0096121D">
        <w:rPr>
          <w:rFonts w:ascii="TimesNewRomanPSMT" w:eastAsiaTheme="minorHAnsi" w:hAnsi="TimesNewRomanPSMT" w:cs="TimesNewRomanPSMT"/>
          <w:sz w:val="24"/>
          <w:szCs w:val="24"/>
        </w:rPr>
        <w:t xml:space="preserve">z dnia 27 listopada 2015 roku </w:t>
      </w:r>
      <w:r w:rsidRPr="0096121D">
        <w:rPr>
          <w:rFonts w:ascii="TimesNewRomanPSMT" w:eastAsiaTheme="minorHAnsi" w:hAnsi="TimesNewRomanPSMT" w:cs="TimesNewRomanPSMT"/>
          <w:sz w:val="24"/>
          <w:szCs w:val="24"/>
        </w:rPr>
        <w:t>spowodowane są ogłoszeniem rozporządzenia Ministra Ś</w:t>
      </w:r>
      <w:r w:rsidR="0096121D">
        <w:rPr>
          <w:rFonts w:ascii="TimesNewRomanPSMT" w:eastAsiaTheme="minorHAnsi" w:hAnsi="TimesNewRomanPSMT" w:cs="TimesNewRomanPSMT"/>
          <w:sz w:val="24"/>
          <w:szCs w:val="24"/>
        </w:rPr>
        <w:t xml:space="preserve">rodowiska z dnia </w:t>
      </w:r>
      <w:r w:rsidR="003A52D5" w:rsidRPr="0096121D">
        <w:rPr>
          <w:rFonts w:ascii="TimesNewRomanPSMT" w:eastAsiaTheme="minorHAnsi" w:hAnsi="TimesNewRomanPSMT" w:cs="TimesNewRomanPSMT"/>
          <w:sz w:val="24"/>
          <w:szCs w:val="24"/>
        </w:rPr>
        <w:t xml:space="preserve">29 grudnia 2016r. </w:t>
      </w:r>
      <w:r w:rsidRPr="0096121D">
        <w:rPr>
          <w:rFonts w:ascii="TimesNewRomanPSMT" w:eastAsiaTheme="minorHAnsi" w:hAnsi="TimesNewRomanPSMT" w:cs="TimesNewRomanPSMT"/>
          <w:sz w:val="24"/>
          <w:szCs w:val="24"/>
        </w:rPr>
        <w:t>w sprawie szczegółowego sposobu selektywnego zbierania wybranych frakcji odpadów</w:t>
      </w:r>
      <w:r w:rsidR="003A52D5" w:rsidRPr="0096121D">
        <w:rPr>
          <w:rFonts w:ascii="TimesNewRomanPSMT" w:eastAsiaTheme="minorHAnsi" w:hAnsi="TimesNewRomanPSMT" w:cs="TimesNewRomanPSMT"/>
          <w:sz w:val="24"/>
          <w:szCs w:val="24"/>
        </w:rPr>
        <w:t>.</w:t>
      </w:r>
    </w:p>
    <w:p w:rsidR="0033181B" w:rsidRDefault="00A37763" w:rsidP="00843A4B">
      <w:pPr>
        <w:spacing w:after="0" w:line="240" w:lineRule="auto"/>
        <w:jc w:val="both"/>
        <w:rPr>
          <w:rFonts w:ascii="Times New Roman" w:eastAsia="Times New Roman" w:hAnsi="Times New Roman"/>
          <w:color w:val="000000"/>
          <w:sz w:val="24"/>
          <w:szCs w:val="24"/>
          <w:lang w:eastAsia="pl-PL"/>
        </w:rPr>
      </w:pPr>
      <w:r w:rsidRPr="00C73DCE">
        <w:rPr>
          <w:rFonts w:ascii="Times New Roman" w:eastAsia="SimSun" w:hAnsi="Times New Roman"/>
          <w:kern w:val="1"/>
          <w:sz w:val="24"/>
          <w:szCs w:val="24"/>
          <w:lang w:eastAsia="hi-IN" w:bidi="hi-IN"/>
        </w:rPr>
        <w:t>Uchwała szczegółowo określa usługi, które są świadczone przez Gminę Osięciny</w:t>
      </w:r>
      <w:r w:rsidRPr="00C73DCE">
        <w:rPr>
          <w:rFonts w:ascii="Times New Roman" w:eastAsia="SimSun" w:hAnsi="Times New Roman"/>
          <w:kern w:val="1"/>
          <w:sz w:val="24"/>
          <w:szCs w:val="24"/>
          <w:lang w:eastAsia="hi-IN" w:bidi="hi-IN"/>
        </w:rPr>
        <w:br/>
        <w:t>w ramach opłaty za odbieranie odpadów komunalnych od właścicieli nieruchomości</w:t>
      </w:r>
      <w:r>
        <w:rPr>
          <w:rFonts w:ascii="Times New Roman" w:eastAsia="SimSun" w:hAnsi="Times New Roman"/>
          <w:kern w:val="1"/>
          <w:sz w:val="24"/>
          <w:szCs w:val="24"/>
          <w:lang w:eastAsia="hi-IN" w:bidi="hi-IN"/>
        </w:rPr>
        <w:t>.</w:t>
      </w:r>
    </w:p>
    <w:p w:rsidR="00843A4B" w:rsidRDefault="00843A4B" w:rsidP="00843A4B">
      <w:pPr>
        <w:spacing w:after="0" w:line="240" w:lineRule="auto"/>
        <w:jc w:val="both"/>
        <w:rPr>
          <w:rFonts w:ascii="Times New Roman" w:hAnsi="Times New Roman"/>
          <w:sz w:val="24"/>
          <w:szCs w:val="24"/>
        </w:rPr>
      </w:pPr>
      <w:r>
        <w:rPr>
          <w:rFonts w:ascii="Times New Roman" w:hAnsi="Times New Roman"/>
          <w:sz w:val="24"/>
          <w:szCs w:val="24"/>
        </w:rPr>
        <w:t xml:space="preserve">Zgodnie z przepisami ustawy regulamin zaopiniowany został </w:t>
      </w:r>
      <w:r>
        <w:rPr>
          <w:rFonts w:ascii="Times New Roman" w:hAnsi="Times New Roman"/>
          <w:color w:val="000000"/>
          <w:sz w:val="24"/>
          <w:szCs w:val="24"/>
        </w:rPr>
        <w:t>pozytywnie</w:t>
      </w:r>
      <w:r>
        <w:rPr>
          <w:rFonts w:ascii="Times New Roman" w:hAnsi="Times New Roman"/>
          <w:sz w:val="24"/>
          <w:szCs w:val="24"/>
        </w:rPr>
        <w:t xml:space="preserve"> przez Państwowego Powiatowego Inspektora Sanitarnego w Radziejowie. </w:t>
      </w:r>
    </w:p>
    <w:p w:rsidR="00843A4B" w:rsidRDefault="00843A4B" w:rsidP="00843A4B">
      <w:pPr>
        <w:spacing w:after="0" w:line="240" w:lineRule="auto"/>
        <w:jc w:val="both"/>
        <w:rPr>
          <w:rFonts w:ascii="Times New Roman" w:eastAsia="Times New Roman" w:hAnsi="Times New Roman"/>
          <w:color w:val="000000"/>
          <w:sz w:val="24"/>
          <w:szCs w:val="24"/>
          <w:lang w:eastAsia="pl-PL"/>
        </w:rPr>
      </w:pPr>
      <w:r>
        <w:rPr>
          <w:rFonts w:ascii="Times New Roman" w:hAnsi="Times New Roman"/>
          <w:sz w:val="24"/>
          <w:szCs w:val="24"/>
        </w:rPr>
        <w:t>W związku z powyższym, zasadne jest podjęcie uchwały w proponowanym brzmieniu.</w:t>
      </w:r>
    </w:p>
    <w:p w:rsidR="00843A4B" w:rsidRDefault="00843A4B" w:rsidP="00843A4B">
      <w:pPr>
        <w:spacing w:after="0" w:line="240" w:lineRule="auto"/>
        <w:jc w:val="both"/>
        <w:rPr>
          <w:rFonts w:ascii="Times New Roman" w:eastAsia="Times New Roman" w:hAnsi="Times New Roman"/>
          <w:color w:val="000000"/>
          <w:sz w:val="24"/>
          <w:szCs w:val="24"/>
          <w:lang w:eastAsia="pl-PL"/>
        </w:rPr>
      </w:pPr>
    </w:p>
    <w:p w:rsidR="00843A4B" w:rsidRDefault="00843A4B" w:rsidP="00843A4B">
      <w:pPr>
        <w:spacing w:after="0" w:line="240" w:lineRule="auto"/>
        <w:jc w:val="both"/>
        <w:rPr>
          <w:rFonts w:ascii="Times New Roman" w:eastAsia="Times New Roman" w:hAnsi="Times New Roman"/>
          <w:color w:val="000000"/>
          <w:sz w:val="24"/>
          <w:szCs w:val="24"/>
          <w:lang w:eastAsia="pl-PL"/>
        </w:rPr>
      </w:pPr>
    </w:p>
    <w:p w:rsidR="00C73DCE" w:rsidRDefault="00C73DCE" w:rsidP="00843A4B">
      <w:pPr>
        <w:spacing w:after="0" w:line="240" w:lineRule="auto"/>
        <w:jc w:val="both"/>
        <w:rPr>
          <w:rFonts w:ascii="Times New Roman" w:eastAsia="Times New Roman" w:hAnsi="Times New Roman"/>
          <w:color w:val="000000"/>
          <w:sz w:val="24"/>
          <w:szCs w:val="24"/>
          <w:lang w:eastAsia="pl-PL"/>
        </w:rPr>
      </w:pPr>
    </w:p>
    <w:p w:rsidR="001C063C" w:rsidRDefault="001C063C"/>
    <w:sectPr w:rsidR="001C063C" w:rsidSect="00F219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PalatinoLinotype-Bold">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7E87"/>
    <w:multiLevelType w:val="hybridMultilevel"/>
    <w:tmpl w:val="0000390C"/>
    <w:lvl w:ilvl="0" w:tplc="00000F3E">
      <w:start w:val="2"/>
      <w:numFmt w:val="decimal"/>
      <w:lvlText w:val="%1."/>
      <w:lvlJc w:val="left"/>
      <w:pPr>
        <w:tabs>
          <w:tab w:val="num" w:pos="720"/>
        </w:tabs>
        <w:ind w:left="720" w:hanging="360"/>
      </w:pPr>
    </w:lvl>
    <w:lvl w:ilvl="1" w:tplc="00000099">
      <w:start w:val="1"/>
      <w:numFmt w:val="decimal"/>
      <w:lvlText w:val="%2)"/>
      <w:lvlJc w:val="left"/>
      <w:pPr>
        <w:tabs>
          <w:tab w:val="num" w:pos="786"/>
        </w:tabs>
        <w:ind w:left="786" w:hanging="360"/>
      </w:pPr>
    </w:lvl>
    <w:lvl w:ilvl="2" w:tplc="00000124">
      <w:start w:val="1"/>
      <w:numFmt w:val="lowerLetter"/>
      <w:lvlText w:val="%3"/>
      <w:lvlJc w:val="left"/>
      <w:pPr>
        <w:tabs>
          <w:tab w:val="num" w:pos="2160"/>
        </w:tabs>
        <w:ind w:left="2160" w:hanging="360"/>
      </w:pPr>
    </w:lvl>
    <w:lvl w:ilvl="3" w:tplc="0000305E">
      <w:start w:val="1"/>
      <w:numFmt w:val="bullet"/>
      <w:lvlText w:val="-"/>
      <w:lvlJc w:val="left"/>
      <w:pPr>
        <w:tabs>
          <w:tab w:val="num" w:pos="2880"/>
        </w:tabs>
        <w:ind w:left="2880" w:hanging="36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16E87D39"/>
    <w:multiLevelType w:val="hybridMultilevel"/>
    <w:tmpl w:val="2258F0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4CA0B45"/>
    <w:multiLevelType w:val="hybridMultilevel"/>
    <w:tmpl w:val="9E629D2A"/>
    <w:lvl w:ilvl="0" w:tplc="76F4ECBC">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3" w15:restartNumberingAfterBreak="0">
    <w:nsid w:val="41035FDA"/>
    <w:multiLevelType w:val="hybridMultilevel"/>
    <w:tmpl w:val="A20413A2"/>
    <w:lvl w:ilvl="0" w:tplc="18804064">
      <w:start w:val="1"/>
      <w:numFmt w:val="decimal"/>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4" w15:restartNumberingAfterBreak="0">
    <w:nsid w:val="52A136AD"/>
    <w:multiLevelType w:val="hybridMultilevel"/>
    <w:tmpl w:val="2CF286D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782640B"/>
    <w:multiLevelType w:val="hybridMultilevel"/>
    <w:tmpl w:val="27C4D072"/>
    <w:lvl w:ilvl="0" w:tplc="3BC45430">
      <w:start w:val="2"/>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654F5248"/>
    <w:multiLevelType w:val="hybridMultilevel"/>
    <w:tmpl w:val="7E2E3AC8"/>
    <w:lvl w:ilvl="0" w:tplc="EA12471C">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7" w15:restartNumberingAfterBreak="0">
    <w:nsid w:val="7B802FE4"/>
    <w:multiLevelType w:val="hybridMultilevel"/>
    <w:tmpl w:val="2728A29E"/>
    <w:lvl w:ilvl="0" w:tplc="0CFA23EA">
      <w:start w:val="2"/>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A4B"/>
    <w:rsid w:val="00031D8B"/>
    <w:rsid w:val="000B784B"/>
    <w:rsid w:val="00174DE0"/>
    <w:rsid w:val="001C063C"/>
    <w:rsid w:val="00207BFB"/>
    <w:rsid w:val="00247835"/>
    <w:rsid w:val="00257EB9"/>
    <w:rsid w:val="00330A9C"/>
    <w:rsid w:val="003317C4"/>
    <w:rsid w:val="0033181B"/>
    <w:rsid w:val="00373374"/>
    <w:rsid w:val="0039479C"/>
    <w:rsid w:val="003A52D5"/>
    <w:rsid w:val="003B23C9"/>
    <w:rsid w:val="003E2753"/>
    <w:rsid w:val="004219CC"/>
    <w:rsid w:val="00434DF4"/>
    <w:rsid w:val="00473FD1"/>
    <w:rsid w:val="00480838"/>
    <w:rsid w:val="004B3479"/>
    <w:rsid w:val="004E4719"/>
    <w:rsid w:val="00565389"/>
    <w:rsid w:val="00583B6E"/>
    <w:rsid w:val="005D188A"/>
    <w:rsid w:val="00677861"/>
    <w:rsid w:val="006B6FB4"/>
    <w:rsid w:val="006D4531"/>
    <w:rsid w:val="006E0986"/>
    <w:rsid w:val="00753B73"/>
    <w:rsid w:val="00792007"/>
    <w:rsid w:val="007934DB"/>
    <w:rsid w:val="00831698"/>
    <w:rsid w:val="00843A4B"/>
    <w:rsid w:val="008D2A8E"/>
    <w:rsid w:val="008F6452"/>
    <w:rsid w:val="0096121D"/>
    <w:rsid w:val="00A37763"/>
    <w:rsid w:val="00A40EAA"/>
    <w:rsid w:val="00AA621C"/>
    <w:rsid w:val="00AD30B6"/>
    <w:rsid w:val="00B37426"/>
    <w:rsid w:val="00BC0C3F"/>
    <w:rsid w:val="00BE7B7A"/>
    <w:rsid w:val="00C73DCE"/>
    <w:rsid w:val="00C81898"/>
    <w:rsid w:val="00D24288"/>
    <w:rsid w:val="00DB01E8"/>
    <w:rsid w:val="00E05910"/>
    <w:rsid w:val="00E27935"/>
    <w:rsid w:val="00E312C0"/>
    <w:rsid w:val="00E74615"/>
    <w:rsid w:val="00EB0FDD"/>
    <w:rsid w:val="00ED30D6"/>
    <w:rsid w:val="00ED4199"/>
    <w:rsid w:val="00EF519F"/>
    <w:rsid w:val="00F21943"/>
    <w:rsid w:val="00F23104"/>
    <w:rsid w:val="00FC62FA"/>
    <w:rsid w:val="00FE4D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AF718F-F2E8-47EF-B554-A13788010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7786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43A4B"/>
    <w:pPr>
      <w:ind w:left="720"/>
      <w:contextualSpacing/>
    </w:pPr>
  </w:style>
  <w:style w:type="paragraph" w:styleId="Tekstdymka">
    <w:name w:val="Balloon Text"/>
    <w:basedOn w:val="Normalny"/>
    <w:link w:val="TekstdymkaZnak"/>
    <w:uiPriority w:val="99"/>
    <w:semiHidden/>
    <w:unhideWhenUsed/>
    <w:rsid w:val="00BC0C3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C0C3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562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1183</TotalTime>
  <Pages>1</Pages>
  <Words>2274</Words>
  <Characters>13645</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Neonet</dc:creator>
  <cp:lastModifiedBy>Ms Office</cp:lastModifiedBy>
  <cp:revision>32</cp:revision>
  <cp:lastPrinted>2017-10-17T12:13:00Z</cp:lastPrinted>
  <dcterms:created xsi:type="dcterms:W3CDTF">2017-09-04T06:02:00Z</dcterms:created>
  <dcterms:modified xsi:type="dcterms:W3CDTF">2017-10-19T11:24:00Z</dcterms:modified>
</cp:coreProperties>
</file>