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D4A" w:rsidRDefault="00D15D4A" w:rsidP="00D15D4A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Pr="00D15D4A">
        <w:t>Osięciny, dn. 25.09.2015 r.</w:t>
      </w:r>
    </w:p>
    <w:p w:rsidR="00D15D4A" w:rsidRDefault="00D15D4A" w:rsidP="00D15D4A">
      <w:pPr>
        <w:jc w:val="center"/>
      </w:pPr>
    </w:p>
    <w:p w:rsidR="00D15D4A" w:rsidRPr="00D15D4A" w:rsidRDefault="00D15D4A" w:rsidP="00D15D4A">
      <w:pPr>
        <w:jc w:val="center"/>
      </w:pPr>
    </w:p>
    <w:p w:rsidR="00D15D4A" w:rsidRDefault="00D15D4A" w:rsidP="00D15D4A">
      <w:pPr>
        <w:jc w:val="center"/>
        <w:rPr>
          <w:b/>
        </w:rPr>
      </w:pPr>
      <w:r>
        <w:rPr>
          <w:b/>
        </w:rPr>
        <w:t>SPRAWOZDANIE Z DZIAŁALNOŚCI</w:t>
      </w:r>
    </w:p>
    <w:p w:rsidR="00D15D4A" w:rsidRDefault="00D15D4A" w:rsidP="00D15D4A">
      <w:pPr>
        <w:jc w:val="center"/>
        <w:rPr>
          <w:b/>
        </w:rPr>
      </w:pPr>
      <w:r>
        <w:rPr>
          <w:b/>
        </w:rPr>
        <w:t>WÓJTA GMINY OSIĘCINY</w:t>
      </w:r>
    </w:p>
    <w:p w:rsidR="00D15D4A" w:rsidRDefault="00D15D4A" w:rsidP="00D15D4A">
      <w:pPr>
        <w:jc w:val="center"/>
        <w:rPr>
          <w:b/>
        </w:rPr>
      </w:pPr>
      <w:r>
        <w:rPr>
          <w:b/>
        </w:rPr>
        <w:t>Z OKRESU MIĘDZY SESJAMI</w:t>
      </w:r>
    </w:p>
    <w:p w:rsidR="00D15D4A" w:rsidRDefault="00D15D4A" w:rsidP="00D15D4A">
      <w:pPr>
        <w:jc w:val="center"/>
        <w:rPr>
          <w:b/>
        </w:rPr>
      </w:pPr>
    </w:p>
    <w:p w:rsidR="00D15D4A" w:rsidRDefault="00D15D4A" w:rsidP="00D15D4A">
      <w:pPr>
        <w:jc w:val="both"/>
        <w:rPr>
          <w:b/>
          <w:u w:val="single"/>
        </w:rPr>
      </w:pPr>
    </w:p>
    <w:p w:rsidR="00D15D4A" w:rsidRDefault="00D15D4A" w:rsidP="00D15D4A">
      <w:pPr>
        <w:jc w:val="both"/>
        <w:rPr>
          <w:b/>
          <w:u w:val="single"/>
        </w:rPr>
      </w:pPr>
    </w:p>
    <w:p w:rsidR="00D15D4A" w:rsidRDefault="00D15D4A" w:rsidP="00D15D4A">
      <w:pPr>
        <w:jc w:val="both"/>
        <w:rPr>
          <w:b/>
          <w:u w:val="single"/>
        </w:rPr>
      </w:pPr>
      <w:r>
        <w:rPr>
          <w:b/>
          <w:u w:val="single"/>
        </w:rPr>
        <w:t>GOSPODARKA FINANSOWA GMINY</w:t>
      </w:r>
    </w:p>
    <w:p w:rsidR="00D15D4A" w:rsidRPr="00FC310B" w:rsidRDefault="00D15D4A" w:rsidP="00D15D4A">
      <w:pPr>
        <w:jc w:val="both"/>
      </w:pPr>
      <w:r>
        <w:t xml:space="preserve">a) gmina posiada zadłużenie z tytułu pożyczek- </w:t>
      </w:r>
      <w:r w:rsidR="00FC310B">
        <w:t>412.458</w:t>
      </w:r>
      <w:r w:rsidRPr="00FC310B">
        <w:t>,50 zł</w:t>
      </w:r>
    </w:p>
    <w:p w:rsidR="00D15D4A" w:rsidRDefault="00D15D4A" w:rsidP="00D15D4A">
      <w:pPr>
        <w:jc w:val="both"/>
      </w:pPr>
      <w:r>
        <w:t>b) zobowiązania wymagalne – nie ma zobowiązań</w:t>
      </w:r>
    </w:p>
    <w:p w:rsidR="00D15D4A" w:rsidRDefault="00D15D4A" w:rsidP="00D15D4A">
      <w:pPr>
        <w:jc w:val="both"/>
      </w:pPr>
      <w:r>
        <w:t>c) zobowiązania niewymagalne – nie ma zobowiązań</w:t>
      </w:r>
    </w:p>
    <w:p w:rsidR="00D15D4A" w:rsidRPr="00FC310B" w:rsidRDefault="00D15D4A" w:rsidP="00D15D4A">
      <w:pPr>
        <w:jc w:val="both"/>
      </w:pPr>
      <w:r>
        <w:t xml:space="preserve">d) lokaty </w:t>
      </w:r>
      <w:r w:rsidRPr="00D15D4A">
        <w:rPr>
          <w:b/>
        </w:rPr>
        <w:t xml:space="preserve">– </w:t>
      </w:r>
      <w:r w:rsidR="00FC310B">
        <w:t>9</w:t>
      </w:r>
      <w:r w:rsidRPr="00FC310B">
        <w:t>00.000,00</w:t>
      </w:r>
      <w:r w:rsidRPr="00FC310B">
        <w:tab/>
      </w:r>
      <w:r w:rsidRPr="00FC310B">
        <w:tab/>
      </w:r>
      <w:r w:rsidRPr="00FC310B">
        <w:tab/>
      </w:r>
      <w:r w:rsidRPr="00FC310B">
        <w:tab/>
      </w:r>
      <w:r w:rsidRPr="00FC310B">
        <w:tab/>
      </w:r>
      <w:r w:rsidRPr="00FC310B">
        <w:tab/>
      </w:r>
      <w:r w:rsidRPr="00FC310B">
        <w:tab/>
      </w:r>
    </w:p>
    <w:p w:rsidR="00D15D4A" w:rsidRPr="00FC310B" w:rsidRDefault="00D15D4A" w:rsidP="00D15D4A">
      <w:pPr>
        <w:jc w:val="both"/>
      </w:pPr>
    </w:p>
    <w:p w:rsidR="00D15D4A" w:rsidRDefault="00D15D4A" w:rsidP="00D15D4A">
      <w:pPr>
        <w:jc w:val="both"/>
        <w:rPr>
          <w:b/>
          <w:u w:val="single"/>
        </w:rPr>
      </w:pPr>
    </w:p>
    <w:p w:rsidR="00D15D4A" w:rsidRPr="00D15D4A" w:rsidRDefault="00D15D4A" w:rsidP="00D15D4A">
      <w:pPr>
        <w:jc w:val="both"/>
        <w:rPr>
          <w:b/>
          <w:u w:val="single"/>
        </w:rPr>
      </w:pPr>
      <w:r w:rsidRPr="00D15D4A">
        <w:rPr>
          <w:b/>
          <w:u w:val="single"/>
        </w:rPr>
        <w:t>ZARZĄDZENIA w sprawie:</w:t>
      </w:r>
    </w:p>
    <w:p w:rsidR="00D15D4A" w:rsidRDefault="00D15D4A" w:rsidP="00D15D4A">
      <w:pPr>
        <w:jc w:val="both"/>
      </w:pPr>
      <w:r>
        <w:t>1.</w:t>
      </w:r>
      <w:r w:rsidR="005141C9">
        <w:t>ustalenia składu osobowego komisji egzaminacyjnej dla nauczyciela ubiegającego się o awans zawodowy na stopień nauczyciela mianowanego;</w:t>
      </w:r>
    </w:p>
    <w:p w:rsidR="005141C9" w:rsidRDefault="005141C9" w:rsidP="00D15D4A">
      <w:pPr>
        <w:jc w:val="both"/>
      </w:pPr>
      <w:r>
        <w:t xml:space="preserve">2. </w:t>
      </w:r>
      <w:r w:rsidR="00B835EC">
        <w:t>ustalenia dodatkowego dnia wolnego od pracy;</w:t>
      </w:r>
    </w:p>
    <w:p w:rsidR="00B835EC" w:rsidRDefault="00B835EC" w:rsidP="00D15D4A">
      <w:pPr>
        <w:jc w:val="both"/>
      </w:pPr>
      <w:r>
        <w:t>3. podania do publicznej wiadomości informacji z wykonania budżetu za II kwartał 2015 roku;</w:t>
      </w:r>
    </w:p>
    <w:p w:rsidR="00B835EC" w:rsidRDefault="00B835EC" w:rsidP="00D15D4A">
      <w:pPr>
        <w:jc w:val="both"/>
      </w:pPr>
      <w:r>
        <w:t>4. odpłatnego nabycia prawa użytkowania wieczystego i własności budynków od Spółdzielni „Jutrzenka” w Osięcinach;</w:t>
      </w:r>
    </w:p>
    <w:p w:rsidR="00B835EC" w:rsidRDefault="00B835EC" w:rsidP="00D15D4A">
      <w:pPr>
        <w:jc w:val="both"/>
      </w:pPr>
      <w:r>
        <w:t>5. zmian do budżetu gminy na 2015 rok;</w:t>
      </w:r>
    </w:p>
    <w:p w:rsidR="00B835EC" w:rsidRDefault="00B835EC" w:rsidP="00D15D4A">
      <w:pPr>
        <w:jc w:val="both"/>
      </w:pPr>
      <w:r>
        <w:t>6. powołania koordynatora gminnego i operatorów informatycznej obsługi obwodowych komisji do spraw referendum w Referendum Ogólnokrajowym zarządzonym na dzień 6 września 2015 roku;</w:t>
      </w:r>
    </w:p>
    <w:p w:rsidR="00B835EC" w:rsidRDefault="00B835EC" w:rsidP="00D15D4A">
      <w:pPr>
        <w:jc w:val="both"/>
      </w:pPr>
      <w:r>
        <w:t>7. powołania obwodowych komisji do spraw referendum;</w:t>
      </w:r>
    </w:p>
    <w:p w:rsidR="00B835EC" w:rsidRDefault="00B835EC" w:rsidP="00D15D4A">
      <w:pPr>
        <w:jc w:val="both"/>
      </w:pPr>
      <w:r>
        <w:t>8. przedłużenia powierzenia stanowiska dyrektora Publicznej Szkoły Podstawowej im. Marii Konopnickiej w Kościelnej Wsi;</w:t>
      </w:r>
    </w:p>
    <w:p w:rsidR="00B835EC" w:rsidRDefault="00B835EC" w:rsidP="00D15D4A">
      <w:pPr>
        <w:jc w:val="both"/>
      </w:pPr>
      <w:r>
        <w:t>9. przedłużenia powierzenia stanowiska dyrektora Przedszkola Komunalnego w Osięcinach;</w:t>
      </w:r>
    </w:p>
    <w:p w:rsidR="00B835EC" w:rsidRDefault="00B835EC" w:rsidP="00D15D4A">
      <w:pPr>
        <w:jc w:val="both"/>
      </w:pPr>
      <w:r>
        <w:t>10. przedłużenia powierzenia stanowiska dyrektora Publicznej Szkoły Podstawowej im. Mjr Henryka Sucharskiego w Osięcinach;</w:t>
      </w:r>
    </w:p>
    <w:p w:rsidR="00B835EC" w:rsidRDefault="00B835EC" w:rsidP="00D15D4A">
      <w:pPr>
        <w:jc w:val="both"/>
      </w:pPr>
      <w:r>
        <w:t xml:space="preserve">11. powołania komisji do odbioru końcowego inwestycji </w:t>
      </w:r>
      <w:proofErr w:type="spellStart"/>
      <w:r>
        <w:t>pn</w:t>
      </w:r>
      <w:proofErr w:type="spellEnd"/>
      <w:r>
        <w:t>: Przebudowa dróg gminnych na terenie Gminy Osięciny;</w:t>
      </w:r>
    </w:p>
    <w:p w:rsidR="00B835EC" w:rsidRDefault="00B835EC" w:rsidP="00D15D4A">
      <w:pPr>
        <w:jc w:val="both"/>
      </w:pPr>
      <w:r>
        <w:t>12. ustalenia składu osobowego komisji egzaminacyjnej dla nauczyciela ubiegającego się o awans zawodowy na stopień nauczyciela mianowanego;</w:t>
      </w:r>
    </w:p>
    <w:p w:rsidR="00B835EC" w:rsidRDefault="00B835EC" w:rsidP="00D15D4A">
      <w:pPr>
        <w:jc w:val="both"/>
      </w:pPr>
      <w:r>
        <w:t>13. zmian do budżetu gminy na 2015 rok;</w:t>
      </w:r>
    </w:p>
    <w:p w:rsidR="00B835EC" w:rsidRDefault="00B835EC" w:rsidP="00D15D4A">
      <w:pPr>
        <w:jc w:val="both"/>
      </w:pPr>
      <w:r>
        <w:t xml:space="preserve">14. określenia wzoru wniosku o dokonanie zmian wpisu w rejestrze instytucji kultury, wzoru wniosku o wydanie odpisu z rejestru instytucji kultury, wzoru wniosku pełnego z księgi rejestru oraz wzoru odpisu skróconego z rejestru instytucji kultury </w:t>
      </w:r>
      <w:r w:rsidR="003047E2">
        <w:t>dla których organizatorem jest gmina Osięciny;</w:t>
      </w:r>
    </w:p>
    <w:p w:rsidR="003047E2" w:rsidRDefault="003047E2" w:rsidP="00D15D4A">
      <w:pPr>
        <w:jc w:val="both"/>
      </w:pPr>
      <w:r>
        <w:t xml:space="preserve">15. powołania komisji do odbioru końcowego inwestycji </w:t>
      </w:r>
      <w:proofErr w:type="spellStart"/>
      <w:r>
        <w:t>pn</w:t>
      </w:r>
      <w:proofErr w:type="spellEnd"/>
      <w:r>
        <w:t>: Przebudowa dróg gminnych nr 180350C ul. Skarbka, km 0+0,3.00, nr 180344C ul. Konopnickiej, km 3+ 52,00-5+11 w Osięcinach;</w:t>
      </w:r>
    </w:p>
    <w:p w:rsidR="003047E2" w:rsidRDefault="003047E2" w:rsidP="00D15D4A">
      <w:pPr>
        <w:jc w:val="both"/>
      </w:pPr>
      <w:r>
        <w:t>16. zmiany składu obwodowej komisji ds. referendum Nr 1 z siedzibą w Szkole Podstawowej w Osięcinach w Referendum Ogólnokrajowym zarządzonym na dzień 6 września 2015 roku;</w:t>
      </w:r>
    </w:p>
    <w:p w:rsidR="003047E2" w:rsidRDefault="003047E2" w:rsidP="00D15D4A">
      <w:pPr>
        <w:jc w:val="both"/>
      </w:pPr>
      <w:r>
        <w:t xml:space="preserve">17. zmian do </w:t>
      </w:r>
      <w:r w:rsidR="00CD0D55">
        <w:t>budżetu gminy na 2015 rok;</w:t>
      </w:r>
    </w:p>
    <w:p w:rsidR="00CD0D55" w:rsidRDefault="00CD0D55" w:rsidP="00D15D4A">
      <w:pPr>
        <w:jc w:val="both"/>
      </w:pPr>
      <w:r>
        <w:t>18. ustalenia terminów przeprowadzenia wyborów organów sołectwa na ter</w:t>
      </w:r>
      <w:r w:rsidR="00B14FC4">
        <w:t>e</w:t>
      </w:r>
      <w:r>
        <w:t>nie gminy Osięciny;</w:t>
      </w:r>
    </w:p>
    <w:p w:rsidR="00CD0D55" w:rsidRDefault="00CD0D55" w:rsidP="00D15D4A">
      <w:pPr>
        <w:jc w:val="both"/>
      </w:pPr>
      <w:r>
        <w:t>19. zmiany zarządzenia Nr 96/2015 z dnia 9 września 2015 roku dotyczącego ustalenia terminów przeprowadzenia wyborów organów sołectwa na ternie gminy Osięciny;</w:t>
      </w:r>
    </w:p>
    <w:p w:rsidR="00CD0D55" w:rsidRDefault="00CD0D55" w:rsidP="00D15D4A">
      <w:pPr>
        <w:jc w:val="both"/>
      </w:pPr>
      <w:r>
        <w:t>20. określenia podstawowych parametrów do projektu budżetu gminy na 2016 rok;</w:t>
      </w:r>
    </w:p>
    <w:p w:rsidR="00CD0D55" w:rsidRDefault="00CD0D55" w:rsidP="00D15D4A">
      <w:pPr>
        <w:jc w:val="both"/>
      </w:pPr>
      <w:r>
        <w:t>21. przygotowania projektu uchwał na obrad</w:t>
      </w:r>
      <w:r w:rsidR="00B14FC4">
        <w:t>y</w:t>
      </w:r>
      <w:r>
        <w:t xml:space="preserve"> IX Sesji Rady Gminy;</w:t>
      </w:r>
    </w:p>
    <w:p w:rsidR="00CD0D55" w:rsidRDefault="00CD0D55" w:rsidP="00D15D4A">
      <w:pPr>
        <w:jc w:val="both"/>
      </w:pPr>
      <w:r>
        <w:lastRenderedPageBreak/>
        <w:t>22. sprzedaży w drodze przetargu ustnego ograniczonego nieruchomości oznaczonej nr 723/1, położonej w miejscowości Osięciny;</w:t>
      </w:r>
    </w:p>
    <w:p w:rsidR="00CD0D55" w:rsidRDefault="00CD0D55" w:rsidP="00D15D4A">
      <w:pPr>
        <w:jc w:val="both"/>
      </w:pPr>
      <w:r>
        <w:t>23. sprzedaży w drodze przetargu ustnego ograniczonego nieruchomości oznaczonej nr 723/2, położonej w miejscowości Osięciny.</w:t>
      </w:r>
    </w:p>
    <w:p w:rsidR="00712EB4" w:rsidRDefault="00712EB4" w:rsidP="00D15D4A">
      <w:pPr>
        <w:jc w:val="both"/>
      </w:pPr>
    </w:p>
    <w:p w:rsidR="005141C9" w:rsidRDefault="005141C9" w:rsidP="00D15D4A">
      <w:pPr>
        <w:jc w:val="both"/>
      </w:pPr>
    </w:p>
    <w:p w:rsidR="00D15D4A" w:rsidRDefault="00D15D4A" w:rsidP="00D15D4A">
      <w:pPr>
        <w:jc w:val="both"/>
      </w:pPr>
    </w:p>
    <w:p w:rsidR="003047E2" w:rsidRDefault="003047E2" w:rsidP="00D15D4A">
      <w:pPr>
        <w:jc w:val="both"/>
        <w:rPr>
          <w:b/>
          <w:u w:val="single"/>
        </w:rPr>
      </w:pPr>
    </w:p>
    <w:p w:rsidR="003047E2" w:rsidRDefault="003047E2" w:rsidP="00D15D4A">
      <w:pPr>
        <w:jc w:val="both"/>
        <w:rPr>
          <w:b/>
          <w:u w:val="single"/>
        </w:rPr>
      </w:pPr>
    </w:p>
    <w:p w:rsidR="003047E2" w:rsidRDefault="003047E2" w:rsidP="00D15D4A">
      <w:pPr>
        <w:jc w:val="both"/>
        <w:rPr>
          <w:b/>
          <w:u w:val="single"/>
        </w:rPr>
      </w:pPr>
    </w:p>
    <w:p w:rsidR="00D15D4A" w:rsidRDefault="00D15D4A" w:rsidP="003047E2">
      <w:pPr>
        <w:jc w:val="both"/>
        <w:rPr>
          <w:b/>
          <w:u w:val="single"/>
        </w:rPr>
      </w:pPr>
      <w:r>
        <w:rPr>
          <w:b/>
          <w:u w:val="single"/>
        </w:rPr>
        <w:t>UMOWY</w:t>
      </w:r>
      <w:r w:rsidR="00FC310B">
        <w:rPr>
          <w:b/>
          <w:u w:val="single"/>
        </w:rPr>
        <w:t xml:space="preserve"> i POROZUMIENIA</w:t>
      </w:r>
      <w:r>
        <w:rPr>
          <w:b/>
          <w:u w:val="single"/>
        </w:rPr>
        <w:t>:</w:t>
      </w:r>
    </w:p>
    <w:p w:rsidR="003047E2" w:rsidRDefault="00583456" w:rsidP="003047E2">
      <w:pPr>
        <w:jc w:val="both"/>
      </w:pPr>
      <w:r>
        <w:t>1.Podpisanie umowy z P.H.U. MAR-DAR z Makówca na wykonanie „Przebudowy dróg gminnych jednego odcinka podwójnym powierzchniowym utrwaleniem grysami bazaltowymi i emulsją asfaltową o dł. 250 m oraz 5 odcinków dróg pojedynczym powierzchniowym utrwaleniem o łącznej długości 3.670 km za kwotę 120.000 zł brutto.</w:t>
      </w:r>
    </w:p>
    <w:p w:rsidR="00583456" w:rsidRDefault="00583456" w:rsidP="003047E2">
      <w:pPr>
        <w:jc w:val="both"/>
      </w:pPr>
      <w:r>
        <w:t>2. Podpisanie umowy z P.H.U. „</w:t>
      </w:r>
      <w:proofErr w:type="spellStart"/>
      <w:r>
        <w:t>Naftex</w:t>
      </w:r>
      <w:proofErr w:type="spellEnd"/>
      <w:r>
        <w:t xml:space="preserve">” </w:t>
      </w:r>
      <w:proofErr w:type="spellStart"/>
      <w:r>
        <w:t>sp.j</w:t>
      </w:r>
      <w:proofErr w:type="spellEnd"/>
      <w:r>
        <w:t>. Jan Adamski, Jadwiga Adamska na dowożenie uczniów do szkół na ter</w:t>
      </w:r>
      <w:r w:rsidR="00B14FC4">
        <w:t>e</w:t>
      </w:r>
      <w:r>
        <w:t>nie gminy Osięciny w roku szkolnym</w:t>
      </w:r>
      <w:r w:rsidR="00B14FC4">
        <w:t xml:space="preserve"> </w:t>
      </w:r>
      <w:r>
        <w:t>2015/16. Kwota umowy 177.059,52 tj. 2,14 zł/km brutto.</w:t>
      </w:r>
    </w:p>
    <w:p w:rsidR="00583456" w:rsidRDefault="00583456" w:rsidP="003047E2">
      <w:pPr>
        <w:jc w:val="both"/>
      </w:pPr>
      <w:r>
        <w:t>3. Podpisanie umowy uzupełniającej na realizację roboty polegającej na „Wykonaniu warstwy profilowej i ścieralnej w m. Borucin o pow. 114 m</w:t>
      </w:r>
      <w:r>
        <w:rPr>
          <w:vertAlign w:val="superscript"/>
        </w:rPr>
        <w:t>2</w:t>
      </w:r>
      <w:r>
        <w:t xml:space="preserve"> za kwotę 7380 zł brutto.</w:t>
      </w:r>
    </w:p>
    <w:p w:rsidR="00583456" w:rsidRDefault="00583456" w:rsidP="003047E2">
      <w:pPr>
        <w:jc w:val="both"/>
      </w:pPr>
      <w:r>
        <w:t>4. Podpisanie umowy na rozbiórkę i kruszenie gruzu budynku po byłej szkole w Osięcinach z Zakładem Komunalnym „</w:t>
      </w:r>
      <w:proofErr w:type="spellStart"/>
      <w:r>
        <w:t>Groneko</w:t>
      </w:r>
      <w:proofErr w:type="spellEnd"/>
      <w:r>
        <w:t>” za kwotę 60.898,77 zł.</w:t>
      </w:r>
    </w:p>
    <w:p w:rsidR="00583456" w:rsidRDefault="00583456" w:rsidP="003047E2">
      <w:pPr>
        <w:jc w:val="both"/>
      </w:pPr>
      <w:r>
        <w:t>5. Podpisanie umowy z p. Waldemarem Lorencem na:</w:t>
      </w:r>
    </w:p>
    <w:p w:rsidR="00583456" w:rsidRDefault="00583456" w:rsidP="003047E2">
      <w:pPr>
        <w:jc w:val="both"/>
      </w:pPr>
      <w:r>
        <w:t xml:space="preserve">    - remont dachu</w:t>
      </w:r>
      <w:r w:rsidR="006D465D">
        <w:t xml:space="preserve"> kotłowni Urzędu Gminy papą termozgrzewalną za kwotę 491 zł brutto;</w:t>
      </w:r>
    </w:p>
    <w:p w:rsidR="006D465D" w:rsidRDefault="006D465D" w:rsidP="003047E2">
      <w:pPr>
        <w:jc w:val="both"/>
      </w:pPr>
      <w:r>
        <w:t xml:space="preserve">    - orynnowanie okapu na dł. 46 m oraz malowanie dachu o pow. 600 m</w:t>
      </w:r>
      <w:r>
        <w:rPr>
          <w:vertAlign w:val="superscript"/>
        </w:rPr>
        <w:t>2</w:t>
      </w:r>
      <w:r>
        <w:t xml:space="preserve"> na budynku komunalnym w Borucinie- 4.906 zł.</w:t>
      </w:r>
    </w:p>
    <w:p w:rsidR="006D465D" w:rsidRDefault="006D465D" w:rsidP="003047E2">
      <w:pPr>
        <w:jc w:val="both"/>
      </w:pPr>
      <w:r>
        <w:t>6. Podpisanie umowy na ubezpieczenie majątku gminy, OC na 3 lata na kwotę 52.575 zł z UNIQA Towarzystwo Ubezpieczeń SA z Łodzi oraz ubezpieczenie komunikacyjne na kwotę 28.731 zł z T.U.W. z Włocławka. Łącznie taniej o 33.699 zł za 3 lata.</w:t>
      </w:r>
    </w:p>
    <w:p w:rsidR="006D465D" w:rsidRDefault="006D465D" w:rsidP="003047E2">
      <w:pPr>
        <w:jc w:val="both"/>
      </w:pPr>
      <w:r>
        <w:t>7. Podpisanie umowy dotacji bezzwrotnej w wysokości 44.601,61 zł „Demontaż, transport, unieszkodliwianie wyrobów zawierających azbest z terenu gminy Osięciny” z Wojewódzkim Funduszem Ochrony Środowiska w Toruniu.</w:t>
      </w:r>
    </w:p>
    <w:p w:rsidR="00FC310B" w:rsidRDefault="00FC310B" w:rsidP="003047E2">
      <w:pPr>
        <w:jc w:val="both"/>
      </w:pPr>
      <w:r>
        <w:t>8. Zawarcie porozumienia z Agencją Nieruchomości Rolnych Oddział Terenowy w Bydgoszczy w sprawie nieodpłatnego przekazania gminie Osięciny 8 lokali mieszkalnych w tym 7 l</w:t>
      </w:r>
      <w:r w:rsidR="00B14FC4">
        <w:t>okali mieszkalnych i 1 świetlicy</w:t>
      </w:r>
      <w:r>
        <w:t xml:space="preserve"> z przynależnym udziałem w częściach wspólnych budynku i działce nr 59 obręb Zagajewice o pow. 0,2658 ha. Łączna wartość nieruchomości wynosi 169.800 zł wg. wyceny biegłego.</w:t>
      </w:r>
    </w:p>
    <w:p w:rsidR="006D465D" w:rsidRPr="006D465D" w:rsidRDefault="006D465D" w:rsidP="003047E2">
      <w:pPr>
        <w:jc w:val="both"/>
      </w:pPr>
    </w:p>
    <w:p w:rsidR="00DC38E2" w:rsidRPr="003047E2" w:rsidRDefault="00DC38E2" w:rsidP="003047E2">
      <w:pPr>
        <w:jc w:val="both"/>
      </w:pPr>
    </w:p>
    <w:p w:rsidR="00D15D4A" w:rsidRDefault="00D15D4A" w:rsidP="00D15D4A">
      <w:pPr>
        <w:jc w:val="both"/>
      </w:pPr>
    </w:p>
    <w:p w:rsidR="00D15D4A" w:rsidRDefault="00D15D4A" w:rsidP="00D15D4A">
      <w:pPr>
        <w:jc w:val="both"/>
        <w:rPr>
          <w:b/>
          <w:u w:val="single"/>
        </w:rPr>
      </w:pPr>
      <w:r>
        <w:rPr>
          <w:b/>
          <w:u w:val="single"/>
        </w:rPr>
        <w:t>RÓŻNE:</w:t>
      </w:r>
    </w:p>
    <w:p w:rsidR="006D465D" w:rsidRDefault="006D465D" w:rsidP="006D465D">
      <w:pPr>
        <w:jc w:val="both"/>
      </w:pPr>
      <w:r>
        <w:t>1.Przekazanie przez Urząd Marsza</w:t>
      </w:r>
      <w:r w:rsidR="00B14FC4">
        <w:t>łkowski 62.646 zł w ramach PROW</w:t>
      </w:r>
      <w:r>
        <w:t xml:space="preserve"> </w:t>
      </w:r>
      <w:r w:rsidR="00B14FC4">
        <w:t>(b</w:t>
      </w:r>
      <w:r>
        <w:t>udowa rozdzielczej sieci wodociągowej w m. Pilichowo-Latkowo) i spłata pożyczki dl</w:t>
      </w:r>
      <w:r w:rsidR="00B14FC4">
        <w:t>a</w:t>
      </w:r>
      <w:r>
        <w:t xml:space="preserve"> Wojewódzkiego Funduszu Ochrony Środowiska.</w:t>
      </w:r>
    </w:p>
    <w:p w:rsidR="004845AE" w:rsidRDefault="006D465D" w:rsidP="006D465D">
      <w:pPr>
        <w:jc w:val="both"/>
      </w:pPr>
      <w:r>
        <w:t xml:space="preserve">2. Przekazanie przez Urząd Marszałkowski 72.937 zł w ramach PROW (Rewitalizacja zbiornika </w:t>
      </w:r>
      <w:r w:rsidR="004845AE">
        <w:t xml:space="preserve">wodnego w Bartłomiejowicach etap I </w:t>
      </w:r>
      <w:proofErr w:type="spellStart"/>
      <w:r w:rsidR="004845AE">
        <w:t>i</w:t>
      </w:r>
      <w:proofErr w:type="spellEnd"/>
      <w:r w:rsidR="004845AE">
        <w:t xml:space="preserve"> spłata pożyczki do Banku Gospodarstwa Krajowego.</w:t>
      </w:r>
    </w:p>
    <w:p w:rsidR="004845AE" w:rsidRDefault="004845AE" w:rsidP="006D465D">
      <w:pPr>
        <w:jc w:val="both"/>
      </w:pPr>
      <w:r>
        <w:t>3. Wystąpienie do Agencji Nieruchomości Rolnej w Bydgoszczy o nieodpłatne przejęcie lokali w Zagajewicach.</w:t>
      </w:r>
    </w:p>
    <w:p w:rsidR="004845AE" w:rsidRDefault="004845AE" w:rsidP="006D465D">
      <w:pPr>
        <w:jc w:val="both"/>
      </w:pPr>
      <w:r>
        <w:t>4. Sprzedaż przez syndyka masy upadłościowej SKR „</w:t>
      </w:r>
      <w:proofErr w:type="spellStart"/>
      <w:r>
        <w:t>Rolmech</w:t>
      </w:r>
      <w:proofErr w:type="spellEnd"/>
      <w:r>
        <w:t xml:space="preserve">” w upadłości na rzecz osób fizycznych z </w:t>
      </w:r>
      <w:proofErr w:type="spellStart"/>
      <w:r>
        <w:t>Chodcza</w:t>
      </w:r>
      <w:proofErr w:type="spellEnd"/>
      <w:r>
        <w:t>.</w:t>
      </w:r>
    </w:p>
    <w:p w:rsidR="004845AE" w:rsidRDefault="004845AE" w:rsidP="006D465D">
      <w:pPr>
        <w:jc w:val="both"/>
      </w:pPr>
      <w:r>
        <w:lastRenderedPageBreak/>
        <w:t>5. Udział w posiedzeniu Komitetu Sterującego O.R.S-G w celu przyjęcia Strategii Rozwoju Powiatu Radziejowskiego na lata 2014-2020.</w:t>
      </w:r>
    </w:p>
    <w:p w:rsidR="004845AE" w:rsidRDefault="004845AE" w:rsidP="006D465D">
      <w:pPr>
        <w:jc w:val="both"/>
      </w:pPr>
      <w:r>
        <w:t>6. Udział w zebraniu podsumowującym działanie Klubu Honorowych Dawców Krwi HDK „Strażak” w Osięcinach za 2014 rok.</w:t>
      </w:r>
    </w:p>
    <w:p w:rsidR="00341EDE" w:rsidRDefault="004845AE" w:rsidP="006D465D">
      <w:pPr>
        <w:jc w:val="both"/>
      </w:pPr>
      <w:r>
        <w:t xml:space="preserve">7. </w:t>
      </w:r>
      <w:r w:rsidR="00520938">
        <w:t>Zapytanie ofertowe „Rozbiórka budynku po byłej szkole w Osięcinach i kruszenie gruzu z rozbiórki.</w:t>
      </w:r>
      <w:r w:rsidR="00B14FC4">
        <w:t>”</w:t>
      </w:r>
    </w:p>
    <w:p w:rsidR="00520938" w:rsidRDefault="00520938" w:rsidP="006D465D">
      <w:pPr>
        <w:jc w:val="both"/>
      </w:pPr>
      <w:r>
        <w:t>8. Wystąpienie do Starostwa w Radziejowie z informacją o przystąpieniu do robót rozbiórkowych obiektu po byłej szkole w Osięcinach ze względu na bezpośrednie bezpieczeństwo ludzi i mienia.</w:t>
      </w:r>
    </w:p>
    <w:p w:rsidR="00520938" w:rsidRDefault="00520938" w:rsidP="006D465D">
      <w:pPr>
        <w:jc w:val="both"/>
      </w:pPr>
      <w:r>
        <w:t xml:space="preserve">9. Remont drogi gminnej nr 180306C Karolin-Borucinek o dł. 650 </w:t>
      </w:r>
      <w:proofErr w:type="spellStart"/>
      <w:r>
        <w:t>mb</w:t>
      </w:r>
      <w:proofErr w:type="spellEnd"/>
      <w:r>
        <w:t xml:space="preserve"> pojedynczym powierzchniowym utrwaleniem emulsją asfaltową i grysem bazaltowym na kwotę 17.000 zł brutto.</w:t>
      </w:r>
    </w:p>
    <w:p w:rsidR="00520938" w:rsidRDefault="00520938" w:rsidP="006D465D">
      <w:pPr>
        <w:jc w:val="both"/>
      </w:pPr>
      <w:r>
        <w:t xml:space="preserve">10. Współorganizacja wymiany w ramach związku bliźniactwa gmin </w:t>
      </w:r>
      <w:proofErr w:type="spellStart"/>
      <w:r>
        <w:t>Couhe</w:t>
      </w:r>
      <w:proofErr w:type="spellEnd"/>
      <w:r>
        <w:t>. Przyjazd 44 obywateli z Francji.</w:t>
      </w:r>
    </w:p>
    <w:p w:rsidR="00520938" w:rsidRDefault="00520938" w:rsidP="006D465D">
      <w:pPr>
        <w:jc w:val="both"/>
      </w:pPr>
      <w:r>
        <w:t>11. Objazd gminy z przedstawicielem Energetyki miejsc planowanych inwestycji oświetleniowych. Możliwość realizacji inwestycji 50/50%.</w:t>
      </w:r>
    </w:p>
    <w:p w:rsidR="00520938" w:rsidRDefault="00520938" w:rsidP="006D465D">
      <w:pPr>
        <w:jc w:val="both"/>
      </w:pPr>
      <w:r>
        <w:t xml:space="preserve">12. Otwarcie ofert na rozbiórkę budynku po byłej szkole podstawowej w Osięcinach i kruszenie gruzu z rozbiórki. (6 ofert- najniższa Zakład Gospodarki Komunalnej </w:t>
      </w:r>
      <w:proofErr w:type="spellStart"/>
      <w:r>
        <w:t>Groneko</w:t>
      </w:r>
      <w:proofErr w:type="spellEnd"/>
      <w:r>
        <w:t xml:space="preserve"> Mikorzyn- 60 898,77 zł, najwyższa MARPOL Rypin 119.310 zł). Wartość kosztorysowa 148.575,39 zł.</w:t>
      </w:r>
    </w:p>
    <w:p w:rsidR="00520938" w:rsidRDefault="00520938" w:rsidP="006D465D">
      <w:pPr>
        <w:jc w:val="both"/>
      </w:pPr>
      <w:r>
        <w:t>13. Spotkanie konsultacyjne dotyczące „Lokalnej Strategii Rozwoju dla obszaru gmin znajdujących się na terenie Lokalnej Grupy Działania „Razem dla Powiatu Radziejowskiego” na lata 2016-2023.</w:t>
      </w:r>
    </w:p>
    <w:p w:rsidR="008C7233" w:rsidRDefault="008C7233" w:rsidP="006D465D">
      <w:pPr>
        <w:jc w:val="both"/>
      </w:pPr>
      <w:r>
        <w:t>14. Remont rynien z oczyszczaniem, lutowaniem na budynku komunalnym w Konarach za kwotę 936 zł brutto.</w:t>
      </w:r>
    </w:p>
    <w:p w:rsidR="008C7233" w:rsidRDefault="008C7233" w:rsidP="006D465D">
      <w:pPr>
        <w:jc w:val="both"/>
      </w:pPr>
      <w:r>
        <w:t>15. Zlecenie wykonania remontu ul. Narutowicza ok. 440 m</w:t>
      </w:r>
      <w:r>
        <w:rPr>
          <w:vertAlign w:val="superscript"/>
        </w:rPr>
        <w:t>2</w:t>
      </w:r>
      <w:r>
        <w:t xml:space="preserve"> wraz z regulacją urządzeń technicznych </w:t>
      </w:r>
      <w:r w:rsidR="00B14FC4">
        <w:t xml:space="preserve">- </w:t>
      </w:r>
      <w:proofErr w:type="spellStart"/>
      <w:r w:rsidR="00B14FC4">
        <w:t>Drogtom</w:t>
      </w:r>
      <w:proofErr w:type="spellEnd"/>
      <w:r>
        <w:t xml:space="preserve"> z Włocławka na kwotę 20.000 zł brutto.</w:t>
      </w:r>
    </w:p>
    <w:p w:rsidR="008C7233" w:rsidRDefault="008C7233" w:rsidP="006D465D">
      <w:pPr>
        <w:jc w:val="both"/>
      </w:pPr>
      <w:r>
        <w:t>16. Przeprowadzenie egzaminu na stopień nauczyciela mianowanego w Szkole Podstawowej w Osięcinach.</w:t>
      </w:r>
    </w:p>
    <w:p w:rsidR="008C7233" w:rsidRDefault="008C7233" w:rsidP="006D465D">
      <w:pPr>
        <w:jc w:val="both"/>
      </w:pPr>
      <w:r>
        <w:t>17. Spotkanie z przedstawicielami „Centrum Bezpieczeństwa Informatycznego” w celu omówienia wykonanego Audytu Bezpieczeństwa Informatycznego Urzędu Gminy w Osięcinach.</w:t>
      </w:r>
    </w:p>
    <w:p w:rsidR="008C7233" w:rsidRDefault="008C7233" w:rsidP="006D465D">
      <w:pPr>
        <w:jc w:val="both"/>
      </w:pPr>
      <w:r>
        <w:t xml:space="preserve">18. Spotkanie z przedstawicielami firmy FORG dotyczącym projektów związanych z </w:t>
      </w:r>
      <w:proofErr w:type="spellStart"/>
      <w:r>
        <w:t>Fotovoltaiką</w:t>
      </w:r>
      <w:proofErr w:type="spellEnd"/>
      <w:r>
        <w:t>.</w:t>
      </w:r>
    </w:p>
    <w:p w:rsidR="008C7233" w:rsidRDefault="008C7233" w:rsidP="006D465D">
      <w:pPr>
        <w:jc w:val="both"/>
      </w:pPr>
      <w:r>
        <w:t>19. Udział w spotkaniu w sprawie projektu „Infostrada Pomorza i Kujaw” zorganizowanym w Starostwie Powiatowym w Radziejowie.</w:t>
      </w:r>
    </w:p>
    <w:p w:rsidR="008C7233" w:rsidRDefault="008C7233" w:rsidP="006D465D">
      <w:pPr>
        <w:jc w:val="both"/>
      </w:pPr>
      <w:r>
        <w:t>20. Apel do marszałka województwa kujawsko-pomorskiego w sprawie modernizacji drogi wojewódzkiej</w:t>
      </w:r>
      <w:r w:rsidR="00EB067F">
        <w:t xml:space="preserve"> nr 301 Lubanie, Bądkowo, Osięciny łączącej drogę krajową 91 z drogą wojewódzką 267.</w:t>
      </w:r>
    </w:p>
    <w:p w:rsidR="00EB067F" w:rsidRDefault="00EB067F" w:rsidP="006D465D">
      <w:pPr>
        <w:jc w:val="both"/>
      </w:pPr>
      <w:r>
        <w:t>21. Sporządzenie informacji o przebiegu wykonania budżetu gminy za I półrocze 2015 roku.</w:t>
      </w:r>
    </w:p>
    <w:p w:rsidR="00EB067F" w:rsidRDefault="00EB067F" w:rsidP="006D465D">
      <w:pPr>
        <w:jc w:val="both"/>
      </w:pPr>
      <w:r>
        <w:t>22. Wyjazd do Bydgoszczy na rozmowy z zastępcą dyrektora Zarządu Dróg Wojewódzkich p. Sebastianem Borowiakiem dotyczącym:</w:t>
      </w:r>
    </w:p>
    <w:p w:rsidR="00EB067F" w:rsidRDefault="00EB067F" w:rsidP="006D465D">
      <w:pPr>
        <w:jc w:val="both"/>
      </w:pPr>
      <w:r>
        <w:t xml:space="preserve">      - zmiany organizacji ruchu Placu Bohaterów Powstania Warszawy;</w:t>
      </w:r>
    </w:p>
    <w:p w:rsidR="00EB067F" w:rsidRDefault="00EB067F" w:rsidP="006D465D">
      <w:pPr>
        <w:jc w:val="both"/>
      </w:pPr>
      <w:r>
        <w:t xml:space="preserve">      - realizacji modernizacji ul. Wyszyńskiego;</w:t>
      </w:r>
    </w:p>
    <w:p w:rsidR="00EB067F" w:rsidRDefault="00EB067F" w:rsidP="006D465D">
      <w:pPr>
        <w:jc w:val="both"/>
      </w:pPr>
      <w:r>
        <w:t xml:space="preserve">      - chodnika w Kościelnej Wsi;</w:t>
      </w:r>
    </w:p>
    <w:p w:rsidR="00EB067F" w:rsidRDefault="00EB067F" w:rsidP="006D465D">
      <w:pPr>
        <w:jc w:val="both"/>
      </w:pPr>
      <w:r>
        <w:t xml:space="preserve">      - chodnika w Osięcinach ul. Rataja;</w:t>
      </w:r>
    </w:p>
    <w:p w:rsidR="00EB067F" w:rsidRDefault="00EB067F" w:rsidP="006D465D">
      <w:pPr>
        <w:jc w:val="both"/>
      </w:pPr>
      <w:r>
        <w:t xml:space="preserve">      - nowe miejsca parkingowe koło dworca PKS;</w:t>
      </w:r>
    </w:p>
    <w:p w:rsidR="00EB067F" w:rsidRDefault="00EB067F" w:rsidP="006D465D">
      <w:pPr>
        <w:jc w:val="both"/>
      </w:pPr>
      <w:r>
        <w:t>23. Koszty poniesione na Bartłomiejowice: melafir- 99,42 ton za kwotę 7.521,77 zł, prace ziemne i transportowe 9.188,10 zł, piasek z transportem 1537,50 zł.</w:t>
      </w:r>
    </w:p>
    <w:p w:rsidR="00EB067F" w:rsidRDefault="00EB067F" w:rsidP="006D465D">
      <w:pPr>
        <w:jc w:val="both"/>
      </w:pPr>
      <w:r>
        <w:t>24. Wręczenie dyrektorom Szkoły Podstawowej w Osięcinach, Kościelnej Wsi, Przedszkola aktów powołania.</w:t>
      </w:r>
    </w:p>
    <w:p w:rsidR="00EB067F" w:rsidRDefault="00EB067F" w:rsidP="006D465D">
      <w:pPr>
        <w:jc w:val="both"/>
      </w:pPr>
      <w:r>
        <w:t>25. Współorganizowanie Dożynek Gminno-Parafialnych 2015 r.</w:t>
      </w:r>
    </w:p>
    <w:p w:rsidR="00EB067F" w:rsidRDefault="00EB067F" w:rsidP="006D465D">
      <w:pPr>
        <w:jc w:val="both"/>
      </w:pPr>
      <w:r>
        <w:t>26. Udział w dożynkach parafialnych w Kościelnej Wsi.</w:t>
      </w:r>
    </w:p>
    <w:p w:rsidR="00EB067F" w:rsidRDefault="00EB067F" w:rsidP="006D465D">
      <w:pPr>
        <w:jc w:val="both"/>
      </w:pPr>
      <w:r>
        <w:t>27. Remont ulicy Narutowicza przez położenie dywanika asfaltowego za kwotę 20.000 zł brutto.</w:t>
      </w:r>
    </w:p>
    <w:p w:rsidR="00EB067F" w:rsidRDefault="00EB067F" w:rsidP="006D465D">
      <w:pPr>
        <w:jc w:val="both"/>
      </w:pPr>
      <w:r>
        <w:t xml:space="preserve">28. Zakup </w:t>
      </w:r>
      <w:proofErr w:type="spellStart"/>
      <w:r>
        <w:t>remontera</w:t>
      </w:r>
      <w:proofErr w:type="spellEnd"/>
      <w:r>
        <w:t xml:space="preserve"> za kwotę 49.200 zł brutto.</w:t>
      </w:r>
    </w:p>
    <w:p w:rsidR="00EB067F" w:rsidRDefault="00EB067F" w:rsidP="006D465D">
      <w:pPr>
        <w:jc w:val="both"/>
      </w:pPr>
      <w:r>
        <w:t>29. Wymiana 5 studni betonowych</w:t>
      </w:r>
      <w:r w:rsidR="003B2CB9">
        <w:t xml:space="preserve"> wraz z wpustami betonowymi 6.150 zł.</w:t>
      </w:r>
    </w:p>
    <w:p w:rsidR="003B2CB9" w:rsidRDefault="003B2CB9" w:rsidP="006D465D">
      <w:pPr>
        <w:jc w:val="both"/>
      </w:pPr>
      <w:r>
        <w:lastRenderedPageBreak/>
        <w:t>30. Zapłacenie za konieczne poszerzenie drogi w Borucinie asfaltem w związku z odbiorem robót za kwotę 7.380 zł.</w:t>
      </w:r>
    </w:p>
    <w:p w:rsidR="003B2CB9" w:rsidRDefault="003B2CB9" w:rsidP="006D465D">
      <w:pPr>
        <w:jc w:val="both"/>
      </w:pPr>
      <w:r>
        <w:t>31. Wymiana 2 opon w ciągniku MTZ za kwotę 2999,99 zł.</w:t>
      </w:r>
    </w:p>
    <w:p w:rsidR="003B2CB9" w:rsidRDefault="003B2CB9" w:rsidP="006D465D">
      <w:pPr>
        <w:jc w:val="both"/>
      </w:pPr>
      <w:r>
        <w:t>32. Ufundowanie nagród w turnieju o puchar wójta zorganizowanym na „Orliku”. W turnieju wzięło udział 8 drużyn. Zwyciężyła drużyna z Borucina.</w:t>
      </w:r>
    </w:p>
    <w:p w:rsidR="003B2CB9" w:rsidRDefault="003B2CB9" w:rsidP="006D465D">
      <w:pPr>
        <w:jc w:val="both"/>
      </w:pPr>
      <w:r>
        <w:t xml:space="preserve">33. Wyjazd do Kancelarii Prezydenta RP na zaproszenie ministra p. Kolarskiego w sprawie problemów z którymi borykają się mieszkańcy wsi. Zaproszenie przyjęli p. Błażej </w:t>
      </w:r>
      <w:proofErr w:type="spellStart"/>
      <w:r>
        <w:t>Stachniak</w:t>
      </w:r>
      <w:proofErr w:type="spellEnd"/>
      <w:r>
        <w:t>, p. Miłosz Matusiak, p. Romuald Trzeciak, p. Anna Roszak.</w:t>
      </w:r>
    </w:p>
    <w:p w:rsidR="003B2CB9" w:rsidRDefault="00B14FC4" w:rsidP="006D465D">
      <w:pPr>
        <w:jc w:val="both"/>
      </w:pPr>
      <w:r>
        <w:t>34. Frekwencja w  referendum ogólnokrajowym dla gminy 5%.</w:t>
      </w:r>
    </w:p>
    <w:p w:rsidR="003B2CB9" w:rsidRDefault="003B2CB9" w:rsidP="006D465D">
      <w:pPr>
        <w:jc w:val="both"/>
      </w:pPr>
      <w:r>
        <w:t>35. Udział w spotkaniu z ministrem administracji i cyfryzacji p. Andrzejem Halickim dotyczącym funkcjonowania Regionalnego Systemu Ostrzegania. Ten innowacyjny w skali Europy system działa od 1.01.2015 r. Aplikację można pobrać na smartfony, komputery. Również na TV Bydgoszcz podawane są ostrzeżenia w specjalnym kanale cyfrowym.</w:t>
      </w:r>
    </w:p>
    <w:p w:rsidR="003B2CB9" w:rsidRDefault="003B2CB9" w:rsidP="006D465D">
      <w:pPr>
        <w:jc w:val="both"/>
      </w:pPr>
      <w:r>
        <w:t>36. Zwiększenie dotacji na dożywianie uczniów na wniosek wójta przez wojewodę Kujawsko-Pomorskiego do kwoty 98.400 zł przy udziale środków gminy w kwocie 24.600 zł tj. 20% zadania.</w:t>
      </w:r>
    </w:p>
    <w:p w:rsidR="003B2CB9" w:rsidRDefault="003B2CB9" w:rsidP="006D465D">
      <w:pPr>
        <w:jc w:val="both"/>
      </w:pPr>
      <w:r>
        <w:t>37. Uzyskanie pozytywnej opinii o przebiegu wykonania budżetu gminy za I półrocze 2015 roku.</w:t>
      </w:r>
    </w:p>
    <w:p w:rsidR="00FC310B" w:rsidRDefault="00FC310B" w:rsidP="006D465D">
      <w:pPr>
        <w:jc w:val="both"/>
      </w:pPr>
      <w:r>
        <w:t>38. Wręczenie przez marszałka województwa aktów przekazania zestawów tablic interaktywnych partnerom projektu „Realizacja systemu innowacyjnej edukacji w</w:t>
      </w:r>
      <w:r w:rsidR="003228F1">
        <w:t xml:space="preserve"> województwie kujawsko-pomorski</w:t>
      </w:r>
      <w:r>
        <w:t>m poprzez zbudowanie systemu dystrybucji treści edukacyjnych</w:t>
      </w:r>
      <w:r w:rsidR="003C5F38">
        <w:t>”- 9 tablic o wartości 116.184</w:t>
      </w:r>
      <w:r w:rsidR="003228F1">
        <w:t>,</w:t>
      </w:r>
      <w:r w:rsidR="00272714">
        <w:t>30 zł</w:t>
      </w:r>
      <w:r w:rsidR="003228F1">
        <w:t xml:space="preserve"> udział gminy</w:t>
      </w:r>
      <w:r w:rsidR="00272714">
        <w:t xml:space="preserve"> 30.128,11 zł realizowane w ramach Regionalnego Programu Operacyjnego Województwa Kujawsko-Pomorskiego na lata 2007-2013.</w:t>
      </w:r>
    </w:p>
    <w:p w:rsidR="00EB067F" w:rsidRDefault="003228F1" w:rsidP="006D465D">
      <w:pPr>
        <w:jc w:val="both"/>
      </w:pPr>
      <w:r>
        <w:t xml:space="preserve">39. Zakupienie dla obwodu łowieckiego „Rogacz” nr 236, 115 szt. bażantów 12- tygodniowych za kwotę 3041,18 zł do </w:t>
      </w:r>
      <w:proofErr w:type="spellStart"/>
      <w:r>
        <w:t>usiedlenia</w:t>
      </w:r>
      <w:proofErr w:type="spellEnd"/>
      <w:r>
        <w:t>.</w:t>
      </w:r>
    </w:p>
    <w:p w:rsidR="003228F1" w:rsidRDefault="003228F1" w:rsidP="006D465D">
      <w:pPr>
        <w:jc w:val="both"/>
      </w:pPr>
      <w:r>
        <w:t>40. Kontrola wykonania Przebudowy drogi gminnej nr 180228C Osięciny-Borucin na odcinku o długości 1 km przez Urząd Marszałkowski w Toruniu. Wartość inwestycji 81.102,82 zł, dofinansowanie 34.468,70 zł z budżetu województwa Kujawsko-Pomorskiego.</w:t>
      </w:r>
      <w:r w:rsidR="00CD4D37">
        <w:t xml:space="preserve"> Weryfikacja pozytywna.</w:t>
      </w:r>
    </w:p>
    <w:p w:rsidR="008C7233" w:rsidRDefault="00CD4D37" w:rsidP="006D465D">
      <w:pPr>
        <w:jc w:val="both"/>
      </w:pPr>
      <w:r>
        <w:t xml:space="preserve">41. Wstępna deklaracja udziału w projekcie „Wzrost kompetencji kluczowych i społecznych poprzez kreatywną edukację regionalną województwa Kujawsko-Pomorskiego realizowane przez Publiczne </w:t>
      </w:r>
      <w:r w:rsidR="00EE6DE9">
        <w:t>Gimnazjum w Osięcinach.</w:t>
      </w:r>
    </w:p>
    <w:p w:rsidR="00EE6DE9" w:rsidRDefault="00EE6DE9" w:rsidP="006D465D">
      <w:pPr>
        <w:jc w:val="both"/>
      </w:pPr>
      <w:r>
        <w:t>42. Wykonanie przyłącza wodociągowego w Osłonkach w związku z wyschnięciem studni- 4.797 zł.</w:t>
      </w:r>
    </w:p>
    <w:p w:rsidR="00EE6DE9" w:rsidRDefault="00EE6DE9" w:rsidP="006D465D">
      <w:pPr>
        <w:jc w:val="both"/>
      </w:pPr>
      <w:r>
        <w:t>43. Sporządzenie protokołów związanych z „Klęską suszy”- 305 protokołów, podwójnie wykonanych według 2 różnych sposobów tj. według wytycznych wojewody Kujawsko-Pomorskiego, drugi według faktycznych strat w gospodarstwach rolnika.</w:t>
      </w:r>
    </w:p>
    <w:p w:rsidR="00EE6DE9" w:rsidRPr="008C7233" w:rsidRDefault="00EE6DE9" w:rsidP="006D465D">
      <w:pPr>
        <w:jc w:val="both"/>
      </w:pPr>
      <w:r>
        <w:t xml:space="preserve">44. Przekazanie sprzętu specjalistycznego jednostkom OSP z terenu gminy w ramach Regionalnego Programu Operacyjnego Województwa Kujawsko-Pomorskiego- udział gminy 3.920 zł brutto tj. 20% wartości </w:t>
      </w:r>
      <w:proofErr w:type="spellStart"/>
      <w:r>
        <w:t>ww.sprzętu</w:t>
      </w:r>
      <w:proofErr w:type="spellEnd"/>
      <w:r>
        <w:t>.</w:t>
      </w:r>
    </w:p>
    <w:p w:rsidR="00D15D4A" w:rsidRDefault="003047E2" w:rsidP="006D465D">
      <w:pPr>
        <w:jc w:val="both"/>
      </w:pPr>
      <w:r>
        <w:t xml:space="preserve"> </w:t>
      </w: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6D465D" w:rsidRDefault="006D465D" w:rsidP="003047E2">
      <w:pPr>
        <w:jc w:val="both"/>
      </w:pPr>
    </w:p>
    <w:p w:rsidR="00D15D4A" w:rsidRDefault="00D15D4A" w:rsidP="00D15D4A">
      <w:pPr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:rsidR="00D15D4A" w:rsidRDefault="00D15D4A" w:rsidP="00D15D4A">
      <w:pPr>
        <w:rPr>
          <w:sz w:val="20"/>
          <w:szCs w:val="20"/>
        </w:rPr>
      </w:pPr>
      <w:r>
        <w:rPr>
          <w:sz w:val="20"/>
          <w:szCs w:val="20"/>
        </w:rPr>
        <w:t>Magdalena Malec</w:t>
      </w:r>
      <w:bookmarkStart w:id="0" w:name="_GoBack"/>
      <w:bookmarkEnd w:id="0"/>
    </w:p>
    <w:sectPr w:rsidR="00D15D4A" w:rsidSect="00D15D4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034E2"/>
    <w:multiLevelType w:val="hybridMultilevel"/>
    <w:tmpl w:val="0122C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F2CA8"/>
    <w:multiLevelType w:val="hybridMultilevel"/>
    <w:tmpl w:val="331C2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E36D5"/>
    <w:multiLevelType w:val="hybridMultilevel"/>
    <w:tmpl w:val="5D5AC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C748E"/>
    <w:multiLevelType w:val="hybridMultilevel"/>
    <w:tmpl w:val="24506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7D7D10"/>
    <w:multiLevelType w:val="hybridMultilevel"/>
    <w:tmpl w:val="9B582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D4A"/>
    <w:rsid w:val="00160589"/>
    <w:rsid w:val="00272714"/>
    <w:rsid w:val="003047E2"/>
    <w:rsid w:val="003228F1"/>
    <w:rsid w:val="00341EDE"/>
    <w:rsid w:val="003B2CB9"/>
    <w:rsid w:val="003C5F38"/>
    <w:rsid w:val="00432B1A"/>
    <w:rsid w:val="004845AE"/>
    <w:rsid w:val="0049048E"/>
    <w:rsid w:val="005141C9"/>
    <w:rsid w:val="00520938"/>
    <w:rsid w:val="00583456"/>
    <w:rsid w:val="006D465D"/>
    <w:rsid w:val="00712EB4"/>
    <w:rsid w:val="008C7233"/>
    <w:rsid w:val="00B14FC4"/>
    <w:rsid w:val="00B835EC"/>
    <w:rsid w:val="00CD0D55"/>
    <w:rsid w:val="00CD4D37"/>
    <w:rsid w:val="00D15D4A"/>
    <w:rsid w:val="00DC38E2"/>
    <w:rsid w:val="00EB067F"/>
    <w:rsid w:val="00EE6DE9"/>
    <w:rsid w:val="00FC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D2735-162C-4AE2-9389-43B50A5D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5D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2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2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5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1663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 zuk</dc:creator>
  <cp:keywords/>
  <dc:description/>
  <cp:lastModifiedBy>zul zuk</cp:lastModifiedBy>
  <cp:revision>15</cp:revision>
  <cp:lastPrinted>2015-09-25T05:40:00Z</cp:lastPrinted>
  <dcterms:created xsi:type="dcterms:W3CDTF">2015-09-17T08:30:00Z</dcterms:created>
  <dcterms:modified xsi:type="dcterms:W3CDTF">2015-09-25T05:41:00Z</dcterms:modified>
</cp:coreProperties>
</file>