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OSIĘCINY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AGiSO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6220.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.2015</w:t>
      </w:r>
    </w:p>
    <w:p w:rsidR="0087634F" w:rsidRDefault="0087634F" w:rsidP="0087634F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Osięciny, dnia </w:t>
      </w:r>
      <w:r>
        <w:rPr>
          <w:rFonts w:ascii="Times New Roman" w:hAnsi="Times New Roman" w:cs="Times New Roman"/>
          <w:sz w:val="24"/>
          <w:szCs w:val="24"/>
        </w:rPr>
        <w:t>11 sierpnia</w:t>
      </w:r>
      <w:r>
        <w:rPr>
          <w:rFonts w:ascii="Times New Roman" w:hAnsi="Times New Roman" w:cs="Times New Roman"/>
          <w:sz w:val="24"/>
          <w:szCs w:val="24"/>
        </w:rPr>
        <w:t xml:space="preserve"> 2015 roku</w:t>
      </w: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OBWIESZCZENIE WÓJTA GMINY OSIECINY</w:t>
      </w:r>
    </w:p>
    <w:p w:rsidR="0087634F" w:rsidRDefault="0087634F" w:rsidP="0087634F">
      <w:pPr>
        <w:tabs>
          <w:tab w:val="left" w:pos="7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podaniu do publicznej wiadomości informacji o złożonym wniosku</w:t>
      </w: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Informuję, że w publicznie dostępnym wykazie danych prowadzonym w Urzędzie Gminy </w:t>
      </w:r>
      <w:r>
        <w:rPr>
          <w:rFonts w:ascii="Times New Roman" w:hAnsi="Times New Roman" w:cs="Times New Roman"/>
          <w:sz w:val="24"/>
          <w:szCs w:val="24"/>
        </w:rPr>
        <w:br/>
        <w:t xml:space="preserve">w Osięcinach w  pok. 18 (na stronie Biuletynu Informacji Publicznej) zamieszczono wniosek o wydanie decyzji o środowiskowych uwarunkowaniach dla przedsięwzięcia polegającego na </w:t>
      </w:r>
      <w:r w:rsidRPr="0080431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„</w:t>
      </w:r>
      <w:r w:rsidRPr="008043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Budowie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ele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ktrowni wiatrowej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nazwie EW Szalonki, o docelowej mocy do 2,0 MW wraz z drogą dojazdową, placem manewrowym, trafostacją, przyłączem elektroenergetycznym, złączem kablowo – pomiarowym oraz zjazdem z drogi</w:t>
      </w:r>
      <w:r w:rsidRPr="008043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8043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miejscowości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Szalonki</w:t>
      </w:r>
      <w:r w:rsidRPr="008043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działce o numerze ewidencyjnym 65/4,</w:t>
      </w:r>
      <w:r w:rsidRPr="008043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powiat radziejowski, województwo kujawsko – pomorskie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, której Inwestorem jest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TOPTEXTIL Sp. z o.o.,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ul. Wadowicka 12, 30 – 415 Kraków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, reprezentowany przez firmę </w:t>
      </w:r>
      <w:proofErr w:type="spellStart"/>
      <w:r w:rsidRPr="00CA419A">
        <w:rPr>
          <w:rFonts w:ascii="Times New Roman" w:eastAsia="Calibri" w:hAnsi="Times New Roman" w:cs="Times New Roman"/>
          <w:sz w:val="24"/>
          <w:szCs w:val="24"/>
        </w:rPr>
        <w:t>Weless</w:t>
      </w:r>
      <w:proofErr w:type="spellEnd"/>
      <w:r w:rsidRPr="00CA419A">
        <w:rPr>
          <w:rFonts w:ascii="Times New Roman" w:eastAsia="Calibri" w:hAnsi="Times New Roman" w:cs="Times New Roman"/>
          <w:sz w:val="24"/>
          <w:szCs w:val="24"/>
        </w:rPr>
        <w:t xml:space="preserve"> Sp. z o.o.,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bookmarkStart w:id="0" w:name="_GoBack"/>
      <w:bookmarkEnd w:id="0"/>
      <w:r w:rsidRPr="00CA419A">
        <w:rPr>
          <w:rFonts w:ascii="Times New Roman" w:eastAsia="Calibri" w:hAnsi="Times New Roman" w:cs="Times New Roman"/>
          <w:sz w:val="24"/>
          <w:szCs w:val="24"/>
        </w:rPr>
        <w:t>al. Piłsudskiego 9, 90 – 368 Łódź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Pr="0040438D" w:rsidRDefault="0087634F" w:rsidP="0087634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  <w:r w:rsidRPr="0040438D">
        <w:rPr>
          <w:rFonts w:ascii="Times New Roman" w:eastAsia="Calibri" w:hAnsi="Times New Roman" w:cs="Times New Roman"/>
          <w:i/>
          <w:sz w:val="20"/>
          <w:szCs w:val="20"/>
        </w:rPr>
        <w:t>Z up. Wójta Gminy Osięciny</w:t>
      </w:r>
    </w:p>
    <w:p w:rsidR="0087634F" w:rsidRPr="0040438D" w:rsidRDefault="0087634F" w:rsidP="0087634F">
      <w:pPr>
        <w:spacing w:after="0" w:line="240" w:lineRule="auto"/>
        <w:ind w:left="5664" w:firstLine="708"/>
        <w:rPr>
          <w:rFonts w:ascii="Times New Roman" w:eastAsia="Calibri" w:hAnsi="Times New Roman" w:cs="Times New Roman"/>
          <w:i/>
          <w:sz w:val="20"/>
          <w:szCs w:val="20"/>
        </w:rPr>
      </w:pP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</w:t>
      </w:r>
      <w:r w:rsidRPr="0040438D">
        <w:rPr>
          <w:rFonts w:ascii="Times New Roman" w:eastAsia="Calibri" w:hAnsi="Times New Roman" w:cs="Times New Roman"/>
          <w:i/>
          <w:sz w:val="20"/>
          <w:szCs w:val="20"/>
        </w:rPr>
        <w:t>inspektor</w:t>
      </w:r>
    </w:p>
    <w:p w:rsidR="0087634F" w:rsidRPr="0040438D" w:rsidRDefault="0087634F" w:rsidP="0087634F">
      <w:pPr>
        <w:spacing w:after="0" w:line="240" w:lineRule="auto"/>
        <w:ind w:left="4956" w:firstLine="708"/>
        <w:rPr>
          <w:rFonts w:ascii="Times New Roman" w:eastAsia="Calibri" w:hAnsi="Times New Roman" w:cs="Times New Roman"/>
          <w:i/>
          <w:sz w:val="20"/>
          <w:szCs w:val="20"/>
        </w:rPr>
      </w:pP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</w:t>
      </w:r>
      <w:r w:rsidRPr="0040438D">
        <w:rPr>
          <w:rFonts w:ascii="Times New Roman" w:eastAsia="Calibri" w:hAnsi="Times New Roman" w:cs="Times New Roman"/>
          <w:i/>
          <w:sz w:val="20"/>
          <w:szCs w:val="20"/>
        </w:rPr>
        <w:t xml:space="preserve">mgr inż. Renata Ładzińska </w:t>
      </w: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-zamieszczenie w Biuletynie Informacji Publicznej Urzędu Gminy Osięciny:www.osieciny.pl, </w:t>
      </w: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wywieszenie na tablicy ogłoszeń Urzędu Gminy Osięciny,</w:t>
      </w: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wywieszenie na słupie ogłoszeń w miejscu planowanej inwestycji – </w:t>
      </w:r>
      <w:r>
        <w:rPr>
          <w:rFonts w:ascii="Times New Roman" w:hAnsi="Times New Roman" w:cs="Times New Roman"/>
          <w:sz w:val="24"/>
          <w:szCs w:val="24"/>
        </w:rPr>
        <w:t>Samszyce.</w:t>
      </w: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34F" w:rsidRDefault="0087634F" w:rsidP="008763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publicznego ogłoszenia </w:t>
      </w:r>
      <w:r>
        <w:rPr>
          <w:rFonts w:ascii="Times New Roman" w:hAnsi="Times New Roman" w:cs="Times New Roman"/>
          <w:sz w:val="24"/>
          <w:szCs w:val="24"/>
        </w:rPr>
        <w:t>11 sierpnia</w:t>
      </w:r>
      <w:r>
        <w:rPr>
          <w:rFonts w:ascii="Times New Roman" w:hAnsi="Times New Roman" w:cs="Times New Roman"/>
          <w:sz w:val="24"/>
          <w:szCs w:val="24"/>
        </w:rPr>
        <w:t xml:space="preserve"> 2015 roku</w:t>
      </w:r>
    </w:p>
    <w:p w:rsidR="002779ED" w:rsidRDefault="002779ED"/>
    <w:sectPr w:rsidR="00277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85C"/>
    <w:rsid w:val="0025285C"/>
    <w:rsid w:val="002779ED"/>
    <w:rsid w:val="0087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63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63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dcterms:created xsi:type="dcterms:W3CDTF">2015-09-01T11:56:00Z</dcterms:created>
  <dcterms:modified xsi:type="dcterms:W3CDTF">2015-09-01T11:57:00Z</dcterms:modified>
</cp:coreProperties>
</file>