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OSIĘCINY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7AD8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E26E7A">
        <w:rPr>
          <w:rFonts w:ascii="Times New Roman" w:hAnsi="Times New Roman" w:cs="Times New Roman"/>
          <w:sz w:val="24"/>
          <w:szCs w:val="24"/>
        </w:rPr>
        <w:t>08 października</w:t>
      </w:r>
      <w:r w:rsidRPr="005D7AD8">
        <w:rPr>
          <w:rFonts w:ascii="Times New Roman" w:hAnsi="Times New Roman" w:cs="Times New Roman"/>
          <w:sz w:val="24"/>
          <w:szCs w:val="24"/>
        </w:rPr>
        <w:t xml:space="preserve"> 2012 roku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E233AF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 i SO 6220</w:t>
      </w:r>
      <w:bookmarkStart w:id="0" w:name="_GoBack"/>
      <w:bookmarkEnd w:id="0"/>
      <w:r w:rsidR="005D7AD8" w:rsidRPr="005D7AD8">
        <w:rPr>
          <w:rFonts w:ascii="Times New Roman" w:hAnsi="Times New Roman" w:cs="Times New Roman"/>
          <w:sz w:val="24"/>
          <w:szCs w:val="24"/>
        </w:rPr>
        <w:t>.1</w:t>
      </w:r>
      <w:r w:rsidR="00E26E7A">
        <w:rPr>
          <w:rFonts w:ascii="Times New Roman" w:hAnsi="Times New Roman" w:cs="Times New Roman"/>
          <w:sz w:val="24"/>
          <w:szCs w:val="24"/>
        </w:rPr>
        <w:t>7</w:t>
      </w:r>
      <w:r w:rsidR="005D7AD8" w:rsidRPr="005D7AD8">
        <w:rPr>
          <w:rFonts w:ascii="Times New Roman" w:hAnsi="Times New Roman" w:cs="Times New Roman"/>
          <w:sz w:val="24"/>
          <w:szCs w:val="24"/>
        </w:rPr>
        <w:t>.2011.2012</w:t>
      </w:r>
    </w:p>
    <w:p w:rsid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E7A" w:rsidRPr="005D7AD8" w:rsidRDefault="00E26E7A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</w:t>
      </w: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o zakończeniu postępowania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 xml:space="preserve">.10 § 1 i 81 ustawy z dnia 14 czerwca 1960 r. Kodeksu postępowania administracyjnego (Dz. U. z 2000 r., Nr 98, poz. 1071 z </w:t>
      </w:r>
      <w:proofErr w:type="spellStart"/>
      <w:r w:rsidRPr="005D7AD8">
        <w:rPr>
          <w:rFonts w:ascii="Times New Roman" w:hAnsi="Times New Roman" w:cs="Times New Roman"/>
          <w:sz w:val="24"/>
          <w:szCs w:val="24"/>
        </w:rPr>
        <w:t>póź.zmn</w:t>
      </w:r>
      <w:proofErr w:type="spellEnd"/>
      <w:r w:rsidRPr="005D7AD8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5D7AD8" w:rsidRPr="005D7AD8" w:rsidRDefault="005D7AD8" w:rsidP="00E26E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zawiadamia o zakończeniu postępowania o wydanie decyzji o środowiskowych uwarunkowaniach dla przedsięwzięcia polegającego 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na budowie 2 kurników służących do hodowli drobiu (brojlerów) po 47880 sztuk każdy, o łącznej obsadzie dla 2 kurników około 383,04 DJP, 4 silosów paszowych o pojemności 15 ton każdy,  4 zbiorników na gaz </w:t>
      </w:r>
      <w:r w:rsidR="00E26E7A">
        <w:rPr>
          <w:rFonts w:ascii="Times New Roman" w:hAnsi="Times New Roman" w:cs="Times New Roman"/>
          <w:sz w:val="24"/>
          <w:szCs w:val="24"/>
        </w:rPr>
        <w:br/>
      </w:r>
      <w:r w:rsidR="00E26E7A" w:rsidRPr="00E26E7A">
        <w:rPr>
          <w:rFonts w:ascii="Times New Roman" w:hAnsi="Times New Roman" w:cs="Times New Roman"/>
          <w:sz w:val="24"/>
          <w:szCs w:val="24"/>
        </w:rPr>
        <w:t>o pojemności około 6700 l  każdy z płytą, 4 zbiorników na ścieki technologiczne o pojemności 6 m</w:t>
      </w:r>
      <w:r w:rsidR="00E26E7A" w:rsidRPr="00E26E7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="00E26E7A" w:rsidRPr="00E26E7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wraz z rozbudową istniejącej płyty obornikowej przewidzianych do realizacji na działce ozna</w:t>
      </w:r>
      <w:r w:rsidR="00E26E7A"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="00E26E7A">
        <w:rPr>
          <w:rFonts w:ascii="Times New Roman" w:hAnsi="Times New Roman" w:cs="Times New Roman"/>
          <w:sz w:val="24"/>
          <w:szCs w:val="24"/>
        </w:rPr>
        <w:br/>
      </w:r>
      <w:r w:rsidR="00E26E7A" w:rsidRPr="00E26E7A">
        <w:rPr>
          <w:rFonts w:ascii="Times New Roman" w:hAnsi="Times New Roman" w:cs="Times New Roman"/>
          <w:sz w:val="24"/>
          <w:szCs w:val="24"/>
        </w:rPr>
        <w:t>w miejscowości Samszyce, powiat radziejowski, województwo kujawsko – pomorskie”.</w:t>
      </w:r>
      <w:r w:rsidR="00E26E7A">
        <w:rPr>
          <w:rFonts w:ascii="Times New Roman" w:hAnsi="Times New Roman" w:cs="Times New Roman"/>
          <w:sz w:val="24"/>
          <w:szCs w:val="24"/>
        </w:rPr>
        <w:t xml:space="preserve"> </w:t>
      </w:r>
      <w:r w:rsidRPr="005D7AD8">
        <w:rPr>
          <w:rFonts w:ascii="Times New Roman" w:hAnsi="Times New Roman" w:cs="Times New Roman"/>
          <w:sz w:val="24"/>
          <w:szCs w:val="24"/>
        </w:rPr>
        <w:t xml:space="preserve">Stosownie do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>.10 § 1 i 81</w:t>
      </w:r>
      <w:r w:rsidR="00E26E7A">
        <w:rPr>
          <w:rFonts w:ascii="Times New Roman" w:hAnsi="Times New Roman" w:cs="Times New Roman"/>
          <w:sz w:val="24"/>
          <w:szCs w:val="24"/>
        </w:rPr>
        <w:t xml:space="preserve"> </w:t>
      </w:r>
      <w:r w:rsidRPr="005D7AD8">
        <w:rPr>
          <w:rFonts w:ascii="Times New Roman" w:hAnsi="Times New Roman" w:cs="Times New Roman"/>
          <w:sz w:val="24"/>
          <w:szCs w:val="24"/>
        </w:rPr>
        <w:t>ustawy z dnia 14 czerwca 1960 r. Kodeks postępowania administracyjnego (Dz. U. z 2002 r., Nr 98, poz. 1071 ze zm.) organ administracji zobowiązany jest przed rozpatrzeniem materiału dowodowego i wydaniem decyzji, do wysłuchania wypowiedzi stron co do przeprowadzonych dowodów, zgromadzonych materiałów oraz zgłoszonych żądań.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 w:cs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terminie 7 dni od daty otrzymania niniejszego </w:t>
      </w:r>
      <w:r>
        <w:rPr>
          <w:rFonts w:ascii="Times New Roman" w:hAnsi="Times New Roman" w:cs="Times New Roman"/>
          <w:sz w:val="24"/>
          <w:szCs w:val="24"/>
        </w:rPr>
        <w:t xml:space="preserve">zawiadomienia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Osięcinach – pok. 11 (Ochrona Środowiska i Rolnictwo).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Po w/w terminie zostanie wydana decyzja administracyjna w powyższej sprawie.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>w Osięcinach.</w:t>
      </w:r>
    </w:p>
    <w:p w:rsidR="005D7AD8" w:rsidRDefault="005D7AD8" w:rsidP="005D7AD8"/>
    <w:p w:rsidR="00E26E7A" w:rsidRDefault="00E26E7A" w:rsidP="005D7AD8"/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 w:cs="Times New Roman"/>
          <w:sz w:val="20"/>
          <w:szCs w:val="20"/>
        </w:rPr>
        <w:t>up. Wójta Gminy Osięciny</w:t>
      </w:r>
    </w:p>
    <w:p w:rsid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Renata Ładzińska</w:t>
      </w: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5D7AD8" w:rsidRDefault="005D7AD8" w:rsidP="005D7AD8"/>
    <w:p w:rsidR="00E26E7A" w:rsidRDefault="00E26E7A" w:rsidP="005D7AD8"/>
    <w:p w:rsidR="005D7AD8" w:rsidRDefault="005D7AD8" w:rsidP="005D7AD8"/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5D7AD8" w:rsidRPr="00E26E7A" w:rsidRDefault="005D7AD8" w:rsidP="00E26E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E7A">
        <w:rPr>
          <w:rFonts w:ascii="Times New Roman" w:hAnsi="Times New Roman" w:cs="Times New Roman"/>
          <w:sz w:val="24"/>
          <w:szCs w:val="24"/>
        </w:rPr>
        <w:t>Samszyce.</w:t>
      </w:r>
    </w:p>
    <w:p w:rsidR="00456530" w:rsidRDefault="00456530"/>
    <w:sectPr w:rsidR="00456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07"/>
    <w:rsid w:val="001D355E"/>
    <w:rsid w:val="00456530"/>
    <w:rsid w:val="005D7AD8"/>
    <w:rsid w:val="008F3507"/>
    <w:rsid w:val="00E233AF"/>
    <w:rsid w:val="00E2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Renia</dc:creator>
  <cp:lastModifiedBy>Renia</cp:lastModifiedBy>
  <cp:revision>5</cp:revision>
  <cp:lastPrinted>2012-10-09T11:27:00Z</cp:lastPrinted>
  <dcterms:created xsi:type="dcterms:W3CDTF">2012-10-09T11:24:00Z</dcterms:created>
  <dcterms:modified xsi:type="dcterms:W3CDTF">2012-10-09T12:03:00Z</dcterms:modified>
</cp:coreProperties>
</file>