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280"/>
        <w:ind w:left="0" w:right="0" w:hanging="0"/>
        <w:jc w:val="center"/>
        <w:rPr>
          <w:b/>
          <w:b/>
          <w:bCs/>
          <w:color w:val="000000"/>
          <w:spacing w:val="0"/>
          <w:w w:val="100"/>
          <w:sz w:val="24"/>
          <w:szCs w:val="24"/>
          <w:lang w:val="pl-PL" w:eastAsia="pl-PL" w:bidi="pl-PL"/>
        </w:rPr>
      </w:pPr>
      <w:r>
        <w:rPr>
          <w:b/>
          <w:bCs/>
          <w:color w:val="000000"/>
          <w:spacing w:val="0"/>
          <w:w w:val="100"/>
          <w:sz w:val="24"/>
          <w:szCs w:val="24"/>
          <w:lang w:val="pl-PL" w:eastAsia="pl-PL" w:bidi="pl-PL"/>
        </w:rPr>
      </w:r>
    </w:p>
    <w:p>
      <w:pPr>
        <w:pStyle w:val="Teksttreci1"/>
        <w:widowControl w:val="false"/>
        <w:shd w:val="clear" w:color="auto" w:fill="auto"/>
        <w:bidi w:val="0"/>
        <w:spacing w:lineRule="auto" w:line="240" w:before="0" w:after="280"/>
        <w:ind w:left="0" w:right="0" w:hanging="0"/>
        <w:jc w:val="center"/>
        <w:rPr/>
      </w:pPr>
      <w:r>
        <w:rPr>
          <w:b/>
          <w:bCs/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FORMULARZ OFERTOWY</w:t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240"/>
        <w:ind w:left="0" w:right="0" w:hanging="0"/>
        <w:jc w:val="left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 xml:space="preserve">W odpowiedzi na zaproszenie do złożenia oferty cenowej na wykonanie w trybie ustawy Prawo geodezyjne i kartograficzne </w:t>
      </w:r>
      <w:r>
        <w:rPr>
          <w:b/>
          <w:bCs/>
          <w:color w:val="111111"/>
          <w:spacing w:val="0"/>
          <w:w w:val="100"/>
          <w:sz w:val="22"/>
          <w:szCs w:val="22"/>
          <w:shd w:fill="FFFFFF" w:val="clear"/>
          <w:lang w:val="pl-PL" w:eastAsia="pl-PL" w:bidi="pl-PL"/>
        </w:rPr>
        <w:t xml:space="preserve">rozgraniczenia nieruchomości  </w:t>
      </w:r>
      <w:r>
        <w:rPr>
          <w:b/>
          <w:bCs/>
          <w:color w:val="111111"/>
          <w:spacing w:val="0"/>
          <w:w w:val="100"/>
          <w:sz w:val="24"/>
          <w:szCs w:val="24"/>
          <w:shd w:fill="FFFFFF" w:val="clear"/>
          <w:lang w:val="pl-PL" w:eastAsia="pl-PL" w:bidi="pl-PL"/>
        </w:rPr>
        <w:t xml:space="preserve">  </w:t>
      </w:r>
      <w:r>
        <w:rPr>
          <w:b/>
          <w:bCs/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 xml:space="preserve">nr 164 </w:t>
      </w:r>
      <w:r>
        <w:rPr>
          <w:b/>
          <w:bCs/>
          <w:color w:val="000000"/>
          <w:spacing w:val="0"/>
          <w:w w:val="100"/>
          <w:sz w:val="22"/>
          <w:szCs w:val="22"/>
          <w:shd w:fill="auto" w:val="clear"/>
          <w:lang w:val="pl-PL" w:eastAsia="pl-PL" w:bidi="pl-PL"/>
        </w:rPr>
        <w:t>z nieruchomościami sąsiednimi o numerach geodezyjnych: 100, 108/1, 108/3, 108/6, 108/5, 133/2, 107/1, 110, 120, 118/2, 117/2, 116/2, 115/2, 114/2, 112/2, 111/2, 105/1, 104, 103/3</w:t>
      </w:r>
      <w:r>
        <w:rPr>
          <w:b/>
          <w:bCs/>
          <w:color w:val="000000"/>
          <w:spacing w:val="0"/>
          <w:w w:val="100"/>
          <w:sz w:val="20"/>
          <w:szCs w:val="20"/>
          <w:shd w:fill="auto" w:val="clear"/>
          <w:lang w:val="pl-PL" w:eastAsia="pl-PL" w:bidi="pl-PL"/>
        </w:rPr>
        <w:t xml:space="preserve"> </w:t>
      </w:r>
      <w:r>
        <w:rPr>
          <w:b/>
          <w:bCs/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 xml:space="preserve">położonymi w miejscowości Kuczkowo  gmina Zakrzewo. </w:t>
      </w:r>
      <w:r>
        <w:rPr>
          <w:b/>
          <w:bCs/>
          <w:color w:val="FFFFFF"/>
          <w:spacing w:val="0"/>
          <w:w w:val="100"/>
          <w:sz w:val="20"/>
          <w:szCs w:val="20"/>
          <w:shd w:fill="auto" w:val="clear"/>
          <w:lang w:val="pl-PL" w:eastAsia="pl-PL" w:bidi="pl-PL"/>
        </w:rPr>
        <w:t>ejodekfo3fk3ofk3rfkelcv,</w:t>
      </w:r>
      <w:r>
        <w:rPr>
          <w:b/>
          <w:bCs/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 xml:space="preserve"> </w:t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59" w:before="0" w:after="260"/>
        <w:ind w:left="0" w:right="0" w:hanging="0"/>
        <w:jc w:val="left"/>
        <w:rPr/>
      </w:pPr>
      <w:r>
        <w:rPr>
          <w:b/>
          <w:bCs/>
          <w:color w:val="000000"/>
          <w:spacing w:val="0"/>
          <w:w w:val="100"/>
          <w:sz w:val="22"/>
          <w:szCs w:val="22"/>
          <w:shd w:fill="auto" w:val="clear"/>
          <w:lang w:val="pl-PL" w:eastAsia="pl-PL" w:bidi="pl-PL"/>
        </w:rPr>
        <w:t>składam ofertę o treści jak niżej:</w:t>
      </w:r>
      <w:r>
        <w:rPr>
          <w:b/>
          <w:bCs/>
          <w:color w:val="FFFFFF"/>
          <w:spacing w:val="0"/>
          <w:w w:val="100"/>
          <w:sz w:val="22"/>
          <w:szCs w:val="22"/>
          <w:shd w:fill="auto" w:val="clear"/>
          <w:lang w:val="pl-PL" w:eastAsia="pl-PL" w:bidi="pl-PL"/>
        </w:rPr>
        <w:t xml:space="preserve"> </w:t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0"/>
        <w:ind w:left="0" w:right="0" w:hanging="0"/>
        <w:jc w:val="left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W ramach zamówienia wykonam następujące czynności:</w:t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0"/>
        <w:ind w:left="0" w:right="0" w:hanging="0"/>
        <w:jc w:val="left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-analiza stanu prawnego nieruchomości,</w:t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0"/>
        <w:ind w:left="0" w:right="0" w:hanging="0"/>
        <w:jc w:val="left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-wyznaczenie terminu i przeprowadzenie wszystkich czynności rozgraniczenia na gruncie,</w:t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280"/>
        <w:ind w:left="0" w:right="0" w:hanging="0"/>
        <w:jc w:val="left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-sporządzenie dokumentacji geodezyjnej niezbędnej do wydania decyzji administracyjnej.</w:t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0"/>
        <w:ind w:left="0" w:right="0" w:hanging="0"/>
        <w:jc w:val="left"/>
        <w:rPr>
          <w:u w:val="single"/>
        </w:rPr>
      </w:pPr>
      <w:r>
        <w:rPr>
          <w:color w:val="000000"/>
          <w:spacing w:val="0"/>
          <w:w w:val="100"/>
          <w:sz w:val="24"/>
          <w:szCs w:val="24"/>
          <w:u w:val="single"/>
          <w:shd w:fill="auto" w:val="clear"/>
          <w:lang w:val="pl-PL" w:eastAsia="pl-PL" w:bidi="pl-PL"/>
        </w:rPr>
        <w:t>Oferuję(my) wykonanie przedmiotu zamówienia za następującą cenę :</w:t>
      </w:r>
    </w:p>
    <w:p>
      <w:pPr>
        <w:pStyle w:val="Teksttreci1"/>
        <w:widowControl w:val="false"/>
        <w:shd w:val="clear" w:color="auto" w:fill="auto"/>
        <w:bidi w:val="0"/>
        <w:spacing w:lineRule="auto" w:line="240" w:before="0" w:after="0"/>
        <w:ind w:left="0" w:right="0" w:hanging="0"/>
        <w:jc w:val="left"/>
        <w:rPr/>
      </w:pPr>
      <w:r>
        <w:rPr>
          <w:b/>
          <w:bCs/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 xml:space="preserve">1. Dotyczy działki o numerze ewidencyjnym </w:t>
      </w:r>
      <w:r>
        <w:rPr>
          <w:b/>
          <w:bCs/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164</w:t>
      </w:r>
      <w:r>
        <w:rPr>
          <w:b/>
          <w:bCs/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 xml:space="preserve"> położonej w obrębie ewidencyjnym  </w:t>
      </w:r>
      <w:r>
        <w:rPr>
          <w:b/>
          <w:bCs/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 xml:space="preserve">Kuczkowo </w:t>
      </w:r>
      <w:r>
        <w:rPr>
          <w:b/>
          <w:bCs/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, gmina Zakrzewo :</w:t>
      </w:r>
    </w:p>
    <w:p>
      <w:pPr>
        <w:pStyle w:val="Teksttreci1"/>
        <w:keepNext w:val="false"/>
        <w:keepLines w:val="false"/>
        <w:widowControl w:val="false"/>
        <w:shd w:val="clear" w:color="auto" w:fill="auto"/>
        <w:tabs>
          <w:tab w:val="clear" w:pos="720"/>
          <w:tab w:val="left" w:pos="3028" w:leader="dot"/>
        </w:tabs>
        <w:bidi w:val="0"/>
        <w:spacing w:lineRule="auto" w:line="259" w:before="0" w:after="0"/>
        <w:ind w:left="0" w:right="0" w:hanging="0"/>
        <w:jc w:val="both"/>
        <w:rPr/>
      </w:pPr>
      <w:r>
        <w:rPr>
          <w:b/>
          <w:bCs/>
          <w:color w:val="000000"/>
          <w:spacing w:val="0"/>
          <w:w w:val="100"/>
          <w:sz w:val="22"/>
          <w:szCs w:val="22"/>
          <w:shd w:fill="auto" w:val="clear"/>
          <w:lang w:val="pl-PL" w:eastAsia="pl-PL" w:bidi="pl-PL"/>
        </w:rPr>
        <w:t>wartość netto</w:t>
        <w:tab/>
      </w: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zł</w:t>
      </w:r>
    </w:p>
    <w:p>
      <w:pPr>
        <w:pStyle w:val="Teksttreci1"/>
        <w:keepNext w:val="false"/>
        <w:keepLines w:val="false"/>
        <w:widowControl w:val="false"/>
        <w:shd w:val="clear" w:color="auto" w:fill="auto"/>
        <w:tabs>
          <w:tab w:val="clear" w:pos="720"/>
          <w:tab w:val="left" w:pos="6065" w:leader="dot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słownie :</w:t>
        <w:tab/>
      </w:r>
    </w:p>
    <w:p>
      <w:pPr>
        <w:pStyle w:val="Teksttreci1"/>
        <w:keepNext w:val="false"/>
        <w:keepLines w:val="false"/>
        <w:widowControl w:val="false"/>
        <w:shd w:val="clear" w:color="auto" w:fill="auto"/>
        <w:tabs>
          <w:tab w:val="clear" w:pos="720"/>
          <w:tab w:val="left" w:pos="1548" w:leader="dot"/>
          <w:tab w:val="left" w:pos="3258" w:leader="dot"/>
        </w:tabs>
        <w:bidi w:val="0"/>
        <w:spacing w:lineRule="auto" w:line="259" w:before="0" w:after="0"/>
        <w:ind w:left="0" w:right="0" w:hanging="0"/>
        <w:jc w:val="both"/>
        <w:rPr/>
      </w:pPr>
      <w:r>
        <w:rPr>
          <w:b/>
          <w:bCs/>
          <w:color w:val="000000"/>
          <w:spacing w:val="0"/>
          <w:w w:val="100"/>
          <w:sz w:val="22"/>
          <w:szCs w:val="22"/>
          <w:shd w:fill="auto" w:val="clear"/>
          <w:lang w:val="pl-PL" w:eastAsia="pl-PL" w:bidi="pl-PL"/>
        </w:rPr>
        <w:t>podatek /</w:t>
        <w:tab/>
        <w:t>%</w:t>
        <w:tab/>
      </w: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zł</w:t>
      </w:r>
    </w:p>
    <w:p>
      <w:pPr>
        <w:pStyle w:val="Teksttreci1"/>
        <w:keepNext w:val="false"/>
        <w:keepLines w:val="false"/>
        <w:widowControl w:val="false"/>
        <w:shd w:val="clear" w:color="auto" w:fill="auto"/>
        <w:tabs>
          <w:tab w:val="clear" w:pos="720"/>
          <w:tab w:val="left" w:pos="6065" w:leader="dot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słownie :</w:t>
        <w:tab/>
      </w:r>
    </w:p>
    <w:p>
      <w:pPr>
        <w:pStyle w:val="Teksttreci1"/>
        <w:keepNext w:val="false"/>
        <w:keepLines w:val="false"/>
        <w:widowControl w:val="false"/>
        <w:shd w:val="clear" w:color="auto" w:fill="auto"/>
        <w:tabs>
          <w:tab w:val="clear" w:pos="720"/>
          <w:tab w:val="left" w:pos="3028" w:leader="dot"/>
        </w:tabs>
        <w:bidi w:val="0"/>
        <w:spacing w:lineRule="auto" w:line="259" w:before="0" w:after="0"/>
        <w:ind w:left="0" w:right="0" w:hanging="0"/>
        <w:jc w:val="both"/>
        <w:rPr/>
      </w:pPr>
      <w:r>
        <w:rPr>
          <w:b/>
          <w:bCs/>
          <w:color w:val="000000"/>
          <w:spacing w:val="0"/>
          <w:w w:val="100"/>
          <w:sz w:val="22"/>
          <w:szCs w:val="22"/>
          <w:shd w:fill="auto" w:val="clear"/>
          <w:lang w:val="pl-PL" w:eastAsia="pl-PL" w:bidi="pl-PL"/>
        </w:rPr>
        <w:t>wartość brutto</w:t>
        <w:tab/>
      </w: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zł</w:t>
      </w:r>
    </w:p>
    <w:p>
      <w:pPr>
        <w:pStyle w:val="Teksttreci1"/>
        <w:keepNext w:val="false"/>
        <w:keepLines w:val="false"/>
        <w:widowControl w:val="false"/>
        <w:shd w:val="clear" w:color="auto" w:fill="auto"/>
        <w:tabs>
          <w:tab w:val="clear" w:pos="720"/>
          <w:tab w:val="left" w:pos="6065" w:leader="dot"/>
        </w:tabs>
        <w:bidi w:val="0"/>
        <w:spacing w:lineRule="auto" w:line="240" w:before="0" w:after="280"/>
        <w:ind w:left="0" w:right="0" w:hanging="0"/>
        <w:jc w:val="both"/>
        <w:rPr/>
      </w:pPr>
      <w:bookmarkStart w:id="0" w:name="__DdeLink__51_396671207"/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słownie:</w:t>
        <w:tab/>
      </w:r>
      <w:bookmarkEnd w:id="0"/>
    </w:p>
    <w:p>
      <w:pPr>
        <w:pStyle w:val="Teksttreci1"/>
        <w:widowControl w:val="false"/>
        <w:shd w:val="clear" w:color="auto" w:fill="auto"/>
        <w:tabs>
          <w:tab w:val="clear" w:pos="720"/>
          <w:tab w:val="left" w:pos="6065" w:leader="dot"/>
        </w:tabs>
        <w:bidi w:val="0"/>
        <w:spacing w:lineRule="auto" w:line="240" w:before="0" w:after="0"/>
        <w:ind w:left="0" w:right="0" w:hanging="0"/>
        <w:jc w:val="left"/>
        <w:rPr>
          <w:color w:val="000000"/>
          <w:spacing w:val="0"/>
          <w:w w:val="100"/>
          <w:sz w:val="24"/>
          <w:szCs w:val="24"/>
          <w:lang w:val="pl-PL" w:eastAsia="pl-PL" w:bidi="pl-PL"/>
        </w:rPr>
      </w:pPr>
      <w:r>
        <w:rPr>
          <w:color w:val="000000"/>
          <w:spacing w:val="0"/>
          <w:w w:val="100"/>
          <w:sz w:val="24"/>
          <w:szCs w:val="24"/>
          <w:lang w:val="pl-PL" w:eastAsia="pl-PL" w:bidi="pl-PL"/>
        </w:rPr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Oświadczam, że :</w:t>
      </w:r>
    </w:p>
    <w:p>
      <w:pPr>
        <w:pStyle w:val="Teksttreci1"/>
        <w:keepNext w:val="false"/>
        <w:keepLines w:val="false"/>
        <w:widowControl w:val="false"/>
        <w:numPr>
          <w:ilvl w:val="0"/>
          <w:numId w:val="1"/>
        </w:numPr>
        <w:shd w:val="clear" w:color="auto" w:fill="auto"/>
        <w:tabs>
          <w:tab w:val="clear" w:pos="720"/>
          <w:tab w:val="left" w:pos="254" w:leader="none"/>
          <w:tab w:val="left" w:pos="6833" w:leader="dot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wykonam zamówienie w terminie do dnia 30.11.2020 rok ,</w:t>
      </w:r>
    </w:p>
    <w:p>
      <w:pPr>
        <w:pStyle w:val="Teksttreci1"/>
        <w:keepNext w:val="false"/>
        <w:keepLines w:val="false"/>
        <w:widowControl w:val="false"/>
        <w:numPr>
          <w:ilvl w:val="0"/>
          <w:numId w:val="1"/>
        </w:numPr>
        <w:shd w:val="clear" w:color="auto" w:fill="auto"/>
        <w:tabs>
          <w:tab w:val="clear" w:pos="720"/>
          <w:tab w:val="left" w:pos="290" w:leader="none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posiadam niezbędne uprawnienia zawodowe do wykonania przedmiotu zamówienia,</w:t>
      </w:r>
    </w:p>
    <w:p>
      <w:pPr>
        <w:pStyle w:val="Teksttreci1"/>
        <w:keepNext w:val="false"/>
        <w:keepLines w:val="false"/>
        <w:widowControl w:val="false"/>
        <w:numPr>
          <w:ilvl w:val="0"/>
          <w:numId w:val="1"/>
        </w:numPr>
        <w:shd w:val="clear" w:color="auto" w:fill="auto"/>
        <w:tabs>
          <w:tab w:val="clear" w:pos="720"/>
          <w:tab w:val="left" w:pos="297" w:leader="none"/>
        </w:tabs>
        <w:bidi w:val="0"/>
        <w:spacing w:lineRule="auto" w:line="240" w:before="0" w:after="0"/>
        <w:ind w:left="0" w:right="0" w:hanging="0"/>
        <w:jc w:val="left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zobowiązuje się w przypadku wyboru mojej oferty do zawarcia umowy w miejscu i terminie wyznaczonym przez zamawiającego,</w:t>
      </w:r>
    </w:p>
    <w:p>
      <w:pPr>
        <w:pStyle w:val="Teksttreci1"/>
        <w:keepNext w:val="false"/>
        <w:keepLines w:val="false"/>
        <w:widowControl w:val="false"/>
        <w:numPr>
          <w:ilvl w:val="0"/>
          <w:numId w:val="1"/>
        </w:numPr>
        <w:shd w:val="clear" w:color="auto" w:fill="auto"/>
        <w:tabs>
          <w:tab w:val="clear" w:pos="720"/>
          <w:tab w:val="left" w:pos="297" w:leader="none"/>
        </w:tabs>
        <w:bidi w:val="0"/>
        <w:spacing w:lineRule="auto" w:line="240" w:before="0" w:after="1680"/>
        <w:ind w:left="0" w:right="0" w:hanging="0"/>
        <w:jc w:val="left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cena podana w ofercie jest obowiązująca przez okres ważności umowy i nie będzie podlegać waloryzacji w okresie jej trwania .</w:t>
      </w:r>
    </w:p>
    <w:p>
      <w:pPr>
        <w:pStyle w:val="Teksttreci1"/>
        <w:keepNext w:val="false"/>
        <w:keepLines w:val="false"/>
        <w:widowControl w:val="false"/>
        <w:shd w:val="clear" w:color="auto" w:fill="auto"/>
        <w:tabs>
          <w:tab w:val="clear" w:pos="720"/>
          <w:tab w:val="left" w:pos="2304" w:leader="dot"/>
        </w:tabs>
        <w:bidi w:val="0"/>
        <w:spacing w:lineRule="auto" w:line="240" w:before="0" w:after="840"/>
        <w:ind w:left="0" w:right="0" w:hanging="0"/>
        <w:jc w:val="both"/>
        <w:rPr/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page">
                  <wp:posOffset>5052060</wp:posOffset>
                </wp:positionH>
                <wp:positionV relativeFrom="paragraph">
                  <wp:posOffset>12700</wp:posOffset>
                </wp:positionV>
                <wp:extent cx="472440" cy="177800"/>
                <wp:effectExtent l="0" t="0" r="0" b="0"/>
                <wp:wrapSquare wrapText="larges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960" cy="177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eksttreci1"/>
                              <w:keepNext w:val="false"/>
                              <w:keepLines w:val="false"/>
                              <w:widowControl w:val="false"/>
                              <w:shd w:val="clear" w:color="auto" w:fill="auto"/>
                              <w:bidi w:val="0"/>
                              <w:spacing w:lineRule="auto" w:line="240" w:before="0" w:after="0"/>
                              <w:ind w:left="0" w:right="0" w:hanging="0"/>
                              <w:jc w:val="left"/>
                              <w:rPr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sz w:val="24"/>
                                <w:szCs w:val="24"/>
                                <w:shd w:fill="auto" w:val="clear"/>
                                <w:lang w:val="pl-PL" w:eastAsia="pl-PL" w:bidi="pl-PL"/>
                              </w:rPr>
                              <w:t>podpis</w:t>
                            </w:r>
                          </w:p>
                        </w:txbxContent>
                      </wps:txbx>
                      <wps:bodyPr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Shape 1" stroked="f" style="position:absolute;margin-left:397.8pt;margin-top:1pt;width:37.1pt;height:13.9pt;mso-position-horizontal-relative:page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Teksttreci1"/>
                        <w:keepNext w:val="false"/>
                        <w:keepLines w:val="false"/>
                        <w:widowControl w:val="false"/>
                        <w:shd w:val="clear" w:color="auto" w:fill="auto"/>
                        <w:bidi w:val="0"/>
                        <w:spacing w:lineRule="auto" w:line="240" w:before="0" w:after="0"/>
                        <w:ind w:left="0" w:right="0" w:hanging="0"/>
                        <w:jc w:val="left"/>
                        <w:rPr/>
                      </w:pPr>
                      <w:r>
                        <w:rPr>
                          <w:color w:val="000000"/>
                          <w:spacing w:val="0"/>
                          <w:w w:val="100"/>
                          <w:sz w:val="24"/>
                          <w:szCs w:val="24"/>
                          <w:shd w:fill="auto" w:val="clear"/>
                          <w:lang w:val="pl-PL" w:eastAsia="pl-PL" w:bidi="pl-PL"/>
                        </w:rPr>
                        <w:t>podpis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Dnia ...................................................................W załączeniu:</w:t>
      </w:r>
    </w:p>
    <w:p>
      <w:pPr>
        <w:pStyle w:val="Teksttreci1"/>
        <w:keepNext w:val="false"/>
        <w:keepLines w:val="false"/>
        <w:widowControl w:val="false"/>
        <w:numPr>
          <w:ilvl w:val="0"/>
          <w:numId w:val="2"/>
        </w:numPr>
        <w:shd w:val="clear" w:color="auto" w:fill="auto"/>
        <w:tabs>
          <w:tab w:val="clear" w:pos="720"/>
          <w:tab w:val="left" w:pos="344" w:leader="none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Uprawnienia geodezyjne</w:t>
      </w:r>
    </w:p>
    <w:p>
      <w:pPr>
        <w:pStyle w:val="Teksttreci1"/>
        <w:keepNext w:val="false"/>
        <w:keepLines w:val="false"/>
        <w:widowControl w:val="false"/>
        <w:numPr>
          <w:ilvl w:val="0"/>
          <w:numId w:val="2"/>
        </w:numPr>
        <w:shd w:val="clear" w:color="auto" w:fill="auto"/>
        <w:tabs>
          <w:tab w:val="clear" w:pos="720"/>
          <w:tab w:val="left" w:pos="348" w:leader="none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wpis do CEDG lub inny dokument</w:t>
      </w:r>
    </w:p>
    <w:p>
      <w:pPr>
        <w:pStyle w:val="Teksttreci1"/>
        <w:keepNext w:val="false"/>
        <w:keepLines w:val="false"/>
        <w:widowControl w:val="false"/>
        <w:numPr>
          <w:ilvl w:val="0"/>
          <w:numId w:val="2"/>
        </w:numPr>
        <w:shd w:val="clear" w:color="auto" w:fill="auto"/>
        <w:tabs>
          <w:tab w:val="clear" w:pos="720"/>
          <w:tab w:val="left" w:pos="348" w:leader="none"/>
        </w:tabs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pacing w:val="0"/>
          <w:w w:val="100"/>
          <w:sz w:val="24"/>
          <w:szCs w:val="24"/>
          <w:shd w:fill="auto" w:val="clear"/>
          <w:lang w:val="pl-PL" w:eastAsia="pl-PL" w:bidi="pl-PL"/>
        </w:rPr>
        <w:t>NIP, REGON</w:t>
      </w:r>
    </w:p>
    <w:sectPr>
      <w:type w:val="nextPage"/>
      <w:pgSz w:w="11906" w:h="16838"/>
      <w:pgMar w:left="1598" w:right="1202" w:header="0" w:top="1523" w:footer="0" w:bottom="1523" w:gutter="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 Unicode MS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0" w:hanging="0"/>
      </w:pPr>
      <w:rPr>
        <w:rFonts w:ascii="Cambria" w:hAnsi="Cambria" w:cs="Cambria" w:hint="default"/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rFonts w:cs="Cambria"/>
        <w:color w:val="000000"/>
        <w:lang w:val="pl-PL" w:eastAsia="pl-PL" w:bidi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rFonts w:eastAsia="Cambria" w:cs="Cambria"/>
        <w:color w:val="000000"/>
        <w:lang w:val="pl-PL" w:eastAsia="pl-PL" w:bidi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Unicode MS" w:hAnsi="Arial Unicode MS" w:eastAsia="Arial Unicode MS" w:cs="Arial Unicode MS"/>
        <w:szCs w:val="24"/>
        <w:lang w:val="pl-PL" w:eastAsia="pl-PL" w:bidi="pl-PL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widowControl w:val="false"/>
      <w:shd w:val="clear" w:color="auto" w:fill="auto"/>
      <w:bidi w:val="0"/>
      <w:spacing w:lineRule="auto" w:line="240" w:before="0" w:after="0"/>
      <w:ind w:left="0" w:right="0" w:hanging="0"/>
      <w:jc w:val="left"/>
    </w:pPr>
    <w:rPr>
      <w:rFonts w:ascii="Arial Unicode MS" w:hAnsi="Arial Unicode MS" w:eastAsia="Arial Unicode MS" w:cs="Arial Unicode MS"/>
      <w:color w:val="000000"/>
      <w:spacing w:val="0"/>
      <w:w w:val="100"/>
      <w:kern w:val="0"/>
      <w:sz w:val="24"/>
      <w:szCs w:val="24"/>
      <w:shd w:fill="auto" w:val="clear"/>
      <w:lang w:val="pl-PL" w:eastAsia="pl-PL" w:bidi="pl-PL"/>
    </w:rPr>
  </w:style>
  <w:style w:type="character" w:styleId="DefaultParagraphFont" w:default="1">
    <w:name w:val="Default Paragraph Font"/>
    <w:qFormat/>
    <w:rPr>
      <w:rFonts w:ascii="Arial Unicode MS" w:hAnsi="Arial Unicode MS" w:eastAsia="Arial Unicode MS" w:cs="Arial Unicode MS"/>
      <w:color w:val="000000"/>
      <w:spacing w:val="0"/>
      <w:w w:val="100"/>
      <w:sz w:val="24"/>
      <w:szCs w:val="24"/>
      <w:shd w:fill="auto" w:val="clear"/>
      <w:lang w:val="pl-PL" w:eastAsia="pl-PL" w:bidi="pl-PL"/>
    </w:rPr>
  </w:style>
  <w:style w:type="character" w:styleId="Teksttreci" w:customStyle="1">
    <w:name w:val="Tekst treści_"/>
    <w:basedOn w:val="DefaultParagraphFont"/>
    <w:link w:val="Style2"/>
    <w:qFormat/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u w:val="none"/>
    </w:rPr>
  </w:style>
  <w:style w:type="character" w:styleId="ListLabel1">
    <w:name w:val="ListLabel 1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2">
    <w:name w:val="ListLabel 2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3">
    <w:name w:val="ListLabel 3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4">
    <w:name w:val="ListLabel 4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5">
    <w:name w:val="ListLabel 5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6">
    <w:name w:val="ListLabel 6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7">
    <w:name w:val="ListLabel 7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8">
    <w:name w:val="ListLabel 8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9">
    <w:name w:val="ListLabel 9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0">
    <w:name w:val="ListLabel 10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1">
    <w:name w:val="ListLabel 11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2">
    <w:name w:val="ListLabel 12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3">
    <w:name w:val="ListLabel 13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4">
    <w:name w:val="ListLabel 14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5">
    <w:name w:val="ListLabel 15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6">
    <w:name w:val="ListLabel 16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7">
    <w:name w:val="ListLabel 17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8">
    <w:name w:val="ListLabel 18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19">
    <w:name w:val="ListLabel 19"/>
    <w:qFormat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styleId="ListLabel20">
    <w:name w:val="ListLabel 20"/>
    <w:qFormat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pl-PL" w:eastAsia="pl-PL" w:bidi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eksttreci1" w:customStyle="1">
    <w:name w:val="Tekst treści"/>
    <w:basedOn w:val="Normal"/>
    <w:link w:val="CharStyle3"/>
    <w:qFormat/>
    <w:pPr>
      <w:widowControl w:val="false"/>
      <w:shd w:val="clear" w:color="auto" w:fill="FFFFFF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u w:val="none"/>
    </w:rPr>
  </w:style>
  <w:style w:type="paragraph" w:styleId="Zawartoramki">
    <w:name w:val="Zawartość ramki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78</TotalTime>
  <Application>LibreOffice/6.2.2.2$Windows_x86 LibreOffice_project/2b840030fec2aae0fd2658d8d4f9548af4e3518d</Application>
  <Pages>2</Pages>
  <Words>205</Words>
  <Characters>1342</Characters>
  <CharactersWithSpaces>1525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lastPrinted>2019-05-20T15:00:30Z</cp:lastPrinted>
  <dcterms:modified xsi:type="dcterms:W3CDTF">2020-07-17T14:17:31Z</dcterms:modified>
  <cp:revision>10</cp:revision>
  <dc:subject/>
  <dc:title/>
</cp:coreProperties>
</file>