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31" w:rsidRDefault="00DE4731" w:rsidP="00DE4731">
      <w:pPr>
        <w:autoSpaceDE w:val="0"/>
        <w:autoSpaceDN w:val="0"/>
        <w:adjustRightInd w:val="0"/>
        <w:spacing w:before="240" w:after="0" w:line="240" w:lineRule="auto"/>
        <w:ind w:left="48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Osięciny, dnia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17 grudnia 2015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</w:p>
    <w:p w:rsidR="00DE4731" w:rsidRDefault="00DE4731" w:rsidP="00DE4731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OSIĘCINY</w:t>
      </w:r>
    </w:p>
    <w:p w:rsidR="00DE4731" w:rsidRDefault="00DE4731" w:rsidP="00DE4731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AGiSO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6220.12.2015</w:t>
      </w:r>
    </w:p>
    <w:p w:rsidR="00DE4731" w:rsidRDefault="00DE4731" w:rsidP="00DE473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DE4731" w:rsidRDefault="00DE4731" w:rsidP="00DE473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OBWIESZCZENIE</w:t>
      </w:r>
    </w:p>
    <w:p w:rsidR="00DE4731" w:rsidRDefault="00DE4731" w:rsidP="00DE473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 wszczęciu postępowania</w:t>
      </w:r>
    </w:p>
    <w:p w:rsidR="00DE4731" w:rsidRDefault="00DE4731" w:rsidP="00DE473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Zgodnie z art. 49 ustawy z dnia 14 czerwca 1960 r. Kodeks postępowania administracyjnego (Dz. U. z 2013 r., poz. 267 z póź.zm.) oraz art. 74 ust. 3  ustawy z dnia 3 października 2008 r. o udostępnianiu informacji o środowisku i jego ochronie, udziale społeczeństwa w ochronie środowiska oraz o ocenach oddziaływania na środowisko (Dz. U. z 2013 r., poz. 1235 z póź.zm.)</w:t>
      </w: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Wójt Gminy Osięciny zawiadamia</w:t>
      </w:r>
    </w:p>
    <w:p w:rsidR="00DE4731" w:rsidRDefault="00DE4731" w:rsidP="00DE473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B1B0D" w:rsidRPr="00CB1B0D" w:rsidRDefault="00DE4731" w:rsidP="00CB1B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że z dniem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17 grudnia 2015 r.,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 złożeniu wniosku w dniu 07 grudnia 2015 roku, zostało wszczęte postępowanie administracyjne w sprawie wydania decyzji o środowiskowych uwarunkowaniach dla p</w:t>
      </w:r>
      <w:r w:rsidR="00CB1B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rzedsięwzięcia polegającego </w:t>
      </w:r>
      <w:r w:rsidR="00CB1B0D" w:rsidRPr="00CB1B0D">
        <w:rPr>
          <w:rFonts w:ascii="Times New Roman" w:eastAsia="Calibri" w:hAnsi="Times New Roman" w:cs="Times New Roman"/>
          <w:sz w:val="24"/>
          <w:szCs w:val="24"/>
        </w:rPr>
        <w:t>na</w:t>
      </w:r>
      <w:r w:rsidR="00CB1B0D" w:rsidRPr="00CB1B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przebudowie następujących dróg gminnych:</w:t>
      </w:r>
      <w:r w:rsidR="00CB1B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B1B0D" w:rsidRPr="00CB1B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 180232C Miechowice – Osłonki na długości ok.990 metrów, na działce nr 98 w miejscowości Osłonki;</w:t>
      </w:r>
      <w:r w:rsidR="00CB1B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B1B0D" w:rsidRPr="00CB1B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 180228COsięciny – Borucin na długości 990 metrów, na działce nr 96 w miejscowości Borucin;</w:t>
      </w:r>
      <w:r w:rsidR="00CB1B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B1B0D" w:rsidRPr="00CB1B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 180231C Żakowice – Osłonki na długości ok. 990 metrów, na działce nr 84 w miejscowości Żakowice</w:t>
      </w:r>
    </w:p>
    <w:p w:rsidR="00CB1B0D" w:rsidRPr="00CB1B0D" w:rsidRDefault="00CB1B0D" w:rsidP="00CB1B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B1B0D"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planowanej do realizacji przez inwestora</w:t>
      </w:r>
      <w:r w:rsidRPr="00CB1B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B1B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Gminę Osięciny, ul. I Armii Wojska Polskiego 14, 88 – 220 Osięciny.</w:t>
      </w: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Przedmiotowe zamierzenie inwestycyjne kwalifikuje się, zgodnie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B1B0D">
        <w:rPr>
          <w:rFonts w:ascii="Times New Roman" w:hAnsi="Times New Roman"/>
          <w:sz w:val="24"/>
          <w:szCs w:val="24"/>
        </w:rPr>
        <w:t xml:space="preserve">z § 3 ust. 1 pkt 60 </w:t>
      </w:r>
      <w:r>
        <w:rPr>
          <w:rFonts w:ascii="Times New Roman" w:eastAsia="Calibri" w:hAnsi="Times New Roman" w:cs="Times New Roman"/>
          <w:sz w:val="24"/>
          <w:szCs w:val="24"/>
        </w:rPr>
        <w:t>Rozporządzenia Rady Ministrów z dnia 9 listopada 2010 r. w sprawie określenia rodzajów przedsięwzięć mogących znacząco oddziaływać na środowisko (Dz. U. z 2010, Nr 213, poz. 1397 z póź.zm) do przedsięwzięć potencjalnie znacząco oddziałujących na środowisko, dla których sporządzenie raportu o oddziaływaniu na środowisko może być wymagane.</w:t>
      </w: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Zgodnie art. 77 ust. 1 pkt 1 i ust. 2 pkt 1 i 3 ustawy z dnia 3 października 2008 r. ustawy o udostępnianiu informacji o środowisku i jego ochronie, udziale społeczeństwa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w ochronie środowiska oraz o ocenach oddziaływania na środowisko (Dz. U. z 2008 r. Nr 199, poz. 1227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zm.) wystąpiono do Regionalnego Dyrektora Ochrony Środowiska </w:t>
      </w:r>
      <w:r>
        <w:rPr>
          <w:rFonts w:ascii="Times New Roman" w:eastAsia="Calibri" w:hAnsi="Times New Roman" w:cs="Times New Roman"/>
          <w:sz w:val="24"/>
          <w:szCs w:val="24"/>
        </w:rPr>
        <w:br/>
        <w:t>w Bydgoszczy oraz zgodnie z art. 77 ust. 1 oraz art. 78 ust. 1 pkt 2 w/w ustawy, wystąpiono do Państwowego Powiatowego Inspektora Sanitarnego w Radziejowie o przedstawienie stanowiska w sprawie konieczności lub braku konieczności przeprowadzenia oceny oddziaływania na środowisko.</w:t>
      </w: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Po uzyskaniu opinii wymienionych organów zostanie wydane postanowienie stwierdzające brak lub też konieczność sporządzenia raportu oddziaływania w/w inwestycji na środowisko.</w:t>
      </w: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Zgodnie z art. 21 ust. 1 i 2 pkt 9 ustawy z dnia 3 października 2008 r. o udostępnianiu informacji o środowisku i jego ochronie, udziale społeczeństwa w ochronie środowiska oraz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o ocenach oddziaływania na środowisko (Dz. U. Nr 199, poz. 1227 z póź.zm.) dane </w:t>
      </w:r>
      <w:r>
        <w:rPr>
          <w:rFonts w:ascii="Times New Roman" w:eastAsia="Calibri" w:hAnsi="Times New Roman" w:cs="Times New Roman"/>
          <w:sz w:val="24"/>
          <w:szCs w:val="24"/>
        </w:rPr>
        <w:br/>
        <w:t>o wniosku w sprawie wydania decyzji środowiskowej umieszcza się w publicznie dostępnych wykazach oraz w myśl art. 33 cytowanej ustawy, organ właściwy do wydania decyzji – Wójt Gminy Osięciny podaje powyższą informacje do publicznej wiadomości.</w:t>
      </w: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Ponieważ liczba stron w powyższym postępowaniu przekracza 20, w myśl art. 74 ust. 3  ustawy z dnia 3 października 2008 r. o udostępnianiu informacji o środowisku i jego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ochronie, udziale społeczeństwa w ochronie środowiska oraz o ocenach oddziaływania na środowisko (Dz. U. z 2008 r., Nr 199, poz. 1227) zastosowanie mają przepisy art. 49 Kodeksu Postępowania Administracyjnego. Jednocześnie informuję o uprawnieniach wszystkich stron przedmiotowego postępowania wynikających z art. 10 k.p.a. do czynnego udziału w każdym jego stadium. </w:t>
      </w: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Strony postępowania mogą być zawiadamiane o decyzjach i innych czynnościach organów administracji publicznej przez obwieszczenie lub inny zwyczajowo przyjęty w danej miejscowości sposób publicznego ogłoszenia, jeśli przepis szczególny tak stanowi, w tych przypadkach zawiadomienie ogłoszenia bądź doręczenie uważa się za dokonane po upływie 14 dni od dnia publicznego ogłoszenia. W związku z powyższym strony niniejszego postępowania mogą zapoznać się z aktami sprawy, uzyskać wyjaśnienia w sprawie, składać uwagi i wnioski w budynku Urzędu Gminy w Osięcinach ul. I Armii Wojska Polskiego 14 </w:t>
      </w:r>
      <w:r>
        <w:rPr>
          <w:rFonts w:ascii="Times New Roman" w:eastAsia="Calibri" w:hAnsi="Times New Roman" w:cs="Times New Roman"/>
          <w:sz w:val="24"/>
          <w:szCs w:val="24"/>
        </w:rPr>
        <w:br/>
        <w:t>w pokoju nr 18, w godzinach urzędowania (7:30-15:30).</w:t>
      </w: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Niniejsze zawiadomienie zostaje podane stronom do wiadomości poprzez:</w:t>
      </w: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wywieszenie na tablicy ogłoszeń w Urzędzie Gminy w Osięcinach;</w:t>
      </w: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zamieszczenie na stronie internetowej </w:t>
      </w:r>
      <w:hyperlink r:id="rId6" w:history="1">
        <w:r>
          <w:rPr>
            <w:rStyle w:val="Hipercze"/>
            <w:rFonts w:ascii="Times New Roman" w:eastAsia="Calibri" w:hAnsi="Times New Roman" w:cs="Times New Roman"/>
            <w:sz w:val="24"/>
            <w:szCs w:val="24"/>
          </w:rPr>
          <w:t>www.osieciny.pl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– BIP - zakładka Ochrona Środowiska – 1. Decyzje środowiskowe;</w:t>
      </w:r>
    </w:p>
    <w:p w:rsidR="00DE4731" w:rsidRDefault="00DE4731" w:rsidP="00DE473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zamieszczenie w miejscu realizacji inwestycji poprzez wywieszenie obwieszczenia przez sołtysa sołectwa </w:t>
      </w:r>
      <w:r w:rsidR="00CB1B0D">
        <w:rPr>
          <w:rFonts w:ascii="Times New Roman" w:eastAsia="Calibri" w:hAnsi="Times New Roman" w:cs="Times New Roman"/>
          <w:sz w:val="24"/>
          <w:szCs w:val="24"/>
        </w:rPr>
        <w:t xml:space="preserve">Borucin, </w:t>
      </w:r>
      <w:r>
        <w:rPr>
          <w:rFonts w:ascii="Times New Roman" w:eastAsia="Calibri" w:hAnsi="Times New Roman" w:cs="Times New Roman"/>
          <w:sz w:val="24"/>
          <w:szCs w:val="24"/>
        </w:rPr>
        <w:t>Borucinek, Osłonki oraz Żakowice.</w:t>
      </w: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Z up. Wójta Gminy Osięciny</w:t>
      </w:r>
    </w:p>
    <w:p w:rsidR="00DE4731" w:rsidRDefault="00DE4731" w:rsidP="00DE473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DE4731" w:rsidRDefault="00DE4731" w:rsidP="00DE473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:rsidR="00DE4731" w:rsidRDefault="00DE4731" w:rsidP="00DE473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mgr inż. Renata Ładzińska</w:t>
      </w:r>
    </w:p>
    <w:p w:rsidR="00DE4731" w:rsidRDefault="00DE4731" w:rsidP="00DE473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inspektor</w:t>
      </w: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4731" w:rsidRDefault="00DE4731" w:rsidP="00DE473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959C0" w:rsidRDefault="000959C0"/>
    <w:sectPr w:rsidR="000959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D7FF8"/>
    <w:multiLevelType w:val="hybridMultilevel"/>
    <w:tmpl w:val="32DEDE8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F02"/>
    <w:rsid w:val="000959C0"/>
    <w:rsid w:val="00941F02"/>
    <w:rsid w:val="00CB1B0D"/>
    <w:rsid w:val="00DE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7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47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7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47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ieciny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662</Words>
  <Characters>3973</Characters>
  <Application>Microsoft Office Word</Application>
  <DocSecurity>0</DocSecurity>
  <Lines>33</Lines>
  <Paragraphs>9</Paragraphs>
  <ScaleCrop>false</ScaleCrop>
  <Company/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4</cp:revision>
  <dcterms:created xsi:type="dcterms:W3CDTF">2015-12-17T11:42:00Z</dcterms:created>
  <dcterms:modified xsi:type="dcterms:W3CDTF">2015-12-17T12:46:00Z</dcterms:modified>
</cp:coreProperties>
</file>