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8CE" w:rsidRPr="00B018CE" w:rsidRDefault="00B018CE" w:rsidP="00B018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8CE">
        <w:rPr>
          <w:rFonts w:ascii="Times New Roman" w:hAnsi="Times New Roman" w:cs="Times New Roman"/>
          <w:b/>
          <w:sz w:val="24"/>
          <w:szCs w:val="24"/>
        </w:rPr>
        <w:t>OBWIESZCZENIE</w:t>
      </w:r>
    </w:p>
    <w:p w:rsidR="00B018CE" w:rsidRPr="00B018CE" w:rsidRDefault="00B018CE" w:rsidP="00B018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8CE">
        <w:rPr>
          <w:rFonts w:ascii="Times New Roman" w:hAnsi="Times New Roman" w:cs="Times New Roman"/>
          <w:b/>
          <w:sz w:val="24"/>
          <w:szCs w:val="24"/>
        </w:rPr>
        <w:t>o podaniu do publicznej wiadomości</w:t>
      </w:r>
    </w:p>
    <w:p w:rsidR="00B018CE" w:rsidRPr="00B018CE" w:rsidRDefault="00B018CE" w:rsidP="00B018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18CE" w:rsidRPr="00B018CE" w:rsidRDefault="00B018CE" w:rsidP="00B018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8CE" w:rsidRPr="00B018CE" w:rsidRDefault="00B018CE" w:rsidP="00B018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18CE">
        <w:rPr>
          <w:rFonts w:ascii="Times New Roman" w:hAnsi="Times New Roman" w:cs="Times New Roman"/>
          <w:sz w:val="24"/>
          <w:szCs w:val="24"/>
        </w:rPr>
        <w:t>Wójt Gminy Osięciny działając na podstawie art. 38 ustawy z dnia 3 października 2008 r. o udostępnianiu informacji o środowisku i jego o</w:t>
      </w:r>
      <w:r>
        <w:rPr>
          <w:rFonts w:ascii="Times New Roman" w:hAnsi="Times New Roman" w:cs="Times New Roman"/>
          <w:sz w:val="24"/>
          <w:szCs w:val="24"/>
        </w:rPr>
        <w:t xml:space="preserve">chronie, udziale społeczeństwa </w:t>
      </w:r>
      <w:r>
        <w:rPr>
          <w:rFonts w:ascii="Times New Roman" w:hAnsi="Times New Roman" w:cs="Times New Roman"/>
          <w:sz w:val="24"/>
          <w:szCs w:val="24"/>
        </w:rPr>
        <w:br/>
      </w:r>
      <w:r w:rsidRPr="00B018CE">
        <w:rPr>
          <w:rFonts w:ascii="Times New Roman" w:hAnsi="Times New Roman" w:cs="Times New Roman"/>
          <w:sz w:val="24"/>
          <w:szCs w:val="24"/>
        </w:rPr>
        <w:t xml:space="preserve">w ochronie środowiska oraz o ocenach oddziaływania na środowisko (Dz. U. Nr 199, poz. 1227) zawiadamia, że w dniu </w:t>
      </w:r>
      <w:r>
        <w:rPr>
          <w:rFonts w:ascii="Times New Roman" w:hAnsi="Times New Roman" w:cs="Times New Roman"/>
          <w:sz w:val="24"/>
          <w:szCs w:val="24"/>
        </w:rPr>
        <w:t>4 czerwca</w:t>
      </w:r>
      <w:r w:rsidRPr="00B018CE">
        <w:rPr>
          <w:rFonts w:ascii="Times New Roman" w:hAnsi="Times New Roman" w:cs="Times New Roman"/>
          <w:sz w:val="24"/>
          <w:szCs w:val="24"/>
        </w:rPr>
        <w:t xml:space="preserve"> 2012 roku, na wniosek </w:t>
      </w:r>
      <w:r>
        <w:rPr>
          <w:rFonts w:ascii="Times New Roman" w:hAnsi="Times New Roman" w:cs="Times New Roman"/>
          <w:sz w:val="24"/>
          <w:szCs w:val="24"/>
        </w:rPr>
        <w:t xml:space="preserve">Gminy </w:t>
      </w:r>
      <w:r w:rsidRPr="00B018CE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sięciny wydana została decyzja </w:t>
      </w:r>
      <w:r w:rsidRPr="00B018CE">
        <w:rPr>
          <w:rFonts w:ascii="Times New Roman" w:hAnsi="Times New Roman" w:cs="Times New Roman"/>
          <w:sz w:val="24"/>
          <w:szCs w:val="24"/>
        </w:rPr>
        <w:t>o środowiskowych uwarunkowaniach dla przedsięwzięcia polegającego na budowie 1 studni głębinowej o wydajności max do 70 m3/h wraz z niezbędną infrastrukturą towarzyszącą usytuowaną na działce oznaczonej numerem geodezyjnym 175/32 w</w:t>
      </w:r>
      <w:r>
        <w:rPr>
          <w:rFonts w:ascii="Times New Roman" w:hAnsi="Times New Roman" w:cs="Times New Roman"/>
          <w:sz w:val="24"/>
          <w:szCs w:val="24"/>
        </w:rPr>
        <w:br/>
      </w:r>
      <w:r w:rsidRPr="00B018CE">
        <w:rPr>
          <w:rFonts w:ascii="Times New Roman" w:hAnsi="Times New Roman" w:cs="Times New Roman"/>
          <w:sz w:val="24"/>
          <w:szCs w:val="24"/>
        </w:rPr>
        <w:t xml:space="preserve"> miejscowości Włodzimierka, powiat radziejowski, województwo kujawsko – pomorskie.</w:t>
      </w:r>
      <w:r w:rsidRPr="00B018CE">
        <w:rPr>
          <w:rFonts w:ascii="Times New Roman" w:hAnsi="Times New Roman" w:cs="Times New Roman"/>
          <w:sz w:val="24"/>
          <w:szCs w:val="24"/>
        </w:rPr>
        <w:tab/>
      </w:r>
    </w:p>
    <w:p w:rsidR="00B018CE" w:rsidRPr="00B018CE" w:rsidRDefault="00B018CE" w:rsidP="00B018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8CE" w:rsidRPr="00B018CE" w:rsidRDefault="00B018CE" w:rsidP="00B018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8CE">
        <w:rPr>
          <w:rFonts w:ascii="Times New Roman" w:hAnsi="Times New Roman" w:cs="Times New Roman"/>
          <w:sz w:val="24"/>
          <w:szCs w:val="24"/>
        </w:rPr>
        <w:t>Jednocześnie zawiadamiam wszystkich zainteresowanych o możliwości zapoznania się z jej treścią w Urzędzie Gminy w Osięcinach, ul. I Armii Wojska Polskiego 14, 88 – 220 Osięciny, pokój nr 11, w godzinach 7:30 – 15:30.</w:t>
      </w:r>
    </w:p>
    <w:p w:rsidR="00B018CE" w:rsidRPr="00B018CE" w:rsidRDefault="00B018CE" w:rsidP="00B018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8CE" w:rsidRDefault="00B018CE" w:rsidP="00B01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18CE" w:rsidRDefault="00B018CE" w:rsidP="00B01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18CE" w:rsidRDefault="00B018CE" w:rsidP="00B01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18CE" w:rsidRDefault="00B018CE" w:rsidP="00B01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18CE" w:rsidRPr="00B018CE" w:rsidRDefault="00B018CE" w:rsidP="00B01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18CE" w:rsidRPr="00B018CE" w:rsidRDefault="00B018CE" w:rsidP="00B018CE">
      <w:pPr>
        <w:spacing w:after="0" w:line="240" w:lineRule="auto"/>
        <w:rPr>
          <w:rFonts w:ascii="Times New Roman" w:hAnsi="Times New Roman" w:cs="Times New Roman"/>
        </w:rPr>
      </w:pPr>
      <w:r w:rsidRPr="00B018CE">
        <w:rPr>
          <w:rFonts w:ascii="Times New Roman" w:hAnsi="Times New Roman" w:cs="Times New Roman"/>
          <w:sz w:val="24"/>
          <w:szCs w:val="24"/>
        </w:rPr>
        <w:tab/>
      </w:r>
      <w:r w:rsidRPr="00B018CE">
        <w:rPr>
          <w:rFonts w:ascii="Times New Roman" w:hAnsi="Times New Roman" w:cs="Times New Roman"/>
          <w:sz w:val="24"/>
          <w:szCs w:val="24"/>
        </w:rPr>
        <w:tab/>
      </w:r>
      <w:r w:rsidRPr="00B018CE">
        <w:rPr>
          <w:rFonts w:ascii="Times New Roman" w:hAnsi="Times New Roman" w:cs="Times New Roman"/>
          <w:sz w:val="24"/>
          <w:szCs w:val="24"/>
        </w:rPr>
        <w:tab/>
      </w:r>
      <w:r w:rsidRPr="00B018CE">
        <w:rPr>
          <w:rFonts w:ascii="Times New Roman" w:hAnsi="Times New Roman" w:cs="Times New Roman"/>
          <w:sz w:val="24"/>
          <w:szCs w:val="24"/>
        </w:rPr>
        <w:tab/>
      </w:r>
      <w:r w:rsidRPr="00B018CE">
        <w:rPr>
          <w:rFonts w:ascii="Times New Roman" w:hAnsi="Times New Roman" w:cs="Times New Roman"/>
          <w:sz w:val="24"/>
          <w:szCs w:val="24"/>
        </w:rPr>
        <w:tab/>
      </w:r>
      <w:r w:rsidRPr="00B018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B018CE">
        <w:rPr>
          <w:rFonts w:ascii="Times New Roman" w:hAnsi="Times New Roman" w:cs="Times New Roman"/>
        </w:rPr>
        <w:t>Z up. Wójta Gminy Osięciny</w:t>
      </w:r>
    </w:p>
    <w:p w:rsidR="00B018CE" w:rsidRPr="00B018CE" w:rsidRDefault="00B018CE" w:rsidP="00B018CE">
      <w:pPr>
        <w:spacing w:after="0" w:line="240" w:lineRule="auto"/>
        <w:rPr>
          <w:rFonts w:ascii="Times New Roman" w:hAnsi="Times New Roman" w:cs="Times New Roman"/>
        </w:rPr>
      </w:pPr>
    </w:p>
    <w:p w:rsidR="00B018CE" w:rsidRPr="00B018CE" w:rsidRDefault="00B018CE" w:rsidP="00B018C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018CE">
        <w:rPr>
          <w:rFonts w:ascii="Times New Roman" w:hAnsi="Times New Roman" w:cs="Times New Roman"/>
        </w:rPr>
        <w:t xml:space="preserve">  Renata Ładzińska</w:t>
      </w:r>
    </w:p>
    <w:p w:rsidR="00F21D8B" w:rsidRPr="00B018CE" w:rsidRDefault="00B018CE" w:rsidP="00B018C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018CE">
        <w:rPr>
          <w:rFonts w:ascii="Times New Roman" w:hAnsi="Times New Roman" w:cs="Times New Roman"/>
        </w:rPr>
        <w:t>inspektor ds. ochrony środowiska i rolnictwa</w:t>
      </w:r>
    </w:p>
    <w:p w:rsidR="000E7F31" w:rsidRP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0E7F31" w:rsidRP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  <w:r w:rsidRPr="000E7F31">
        <w:rPr>
          <w:rFonts w:ascii="Times New Roman" w:hAnsi="Times New Roman" w:cs="Times New Roman"/>
        </w:rPr>
        <w:t>Niniejsze obwieszczenie zostaje podane do publicznej wiadomości poprzez:</w:t>
      </w:r>
    </w:p>
    <w:p w:rsidR="000E7F31" w:rsidRP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  <w:r w:rsidRPr="000E7F31">
        <w:rPr>
          <w:rFonts w:ascii="Times New Roman" w:hAnsi="Times New Roman" w:cs="Times New Roman"/>
        </w:rPr>
        <w:t>- zamieszczenie na stronie Biuletynu Informacji Publicznej Urzędu Gminy Osięciny</w:t>
      </w:r>
      <w:r>
        <w:rPr>
          <w:rFonts w:ascii="Times New Roman" w:hAnsi="Times New Roman" w:cs="Times New Roman"/>
        </w:rPr>
        <w:t>,</w:t>
      </w:r>
    </w:p>
    <w:p w:rsidR="000E7F31" w:rsidRP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  <w:r w:rsidRPr="000E7F31">
        <w:rPr>
          <w:rFonts w:ascii="Times New Roman" w:hAnsi="Times New Roman" w:cs="Times New Roman"/>
        </w:rPr>
        <w:t>- na tablicy ogłoszeń Urzędu Gminy Osięciny</w:t>
      </w:r>
      <w:r>
        <w:rPr>
          <w:rFonts w:ascii="Times New Roman" w:hAnsi="Times New Roman" w:cs="Times New Roman"/>
        </w:rPr>
        <w:t>,</w:t>
      </w:r>
    </w:p>
    <w:p w:rsidR="000E7F31" w:rsidRP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  <w:r w:rsidRPr="000E7F31">
        <w:rPr>
          <w:rFonts w:ascii="Times New Roman" w:hAnsi="Times New Roman" w:cs="Times New Roman"/>
        </w:rPr>
        <w:t>- w miejscu realizacji powyższej inwestycji (</w:t>
      </w:r>
      <w:r>
        <w:rPr>
          <w:rFonts w:ascii="Times New Roman" w:hAnsi="Times New Roman" w:cs="Times New Roman"/>
        </w:rPr>
        <w:t>Kościelna Wieś</w:t>
      </w:r>
      <w:r w:rsidRPr="000E7F31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.</w:t>
      </w:r>
    </w:p>
    <w:p w:rsidR="000E7F31" w:rsidRPr="000E7F31" w:rsidRDefault="000E7F31" w:rsidP="000E7F31">
      <w:pPr>
        <w:spacing w:after="0" w:line="240" w:lineRule="auto"/>
        <w:rPr>
          <w:rFonts w:ascii="Times New Roman" w:hAnsi="Times New Roman" w:cs="Times New Roman"/>
        </w:rPr>
      </w:pPr>
    </w:p>
    <w:p w:rsidR="00B018CE" w:rsidRPr="00B018CE" w:rsidRDefault="00B018CE" w:rsidP="00B018CE">
      <w:pPr>
        <w:spacing w:after="0" w:line="240" w:lineRule="auto"/>
        <w:rPr>
          <w:rFonts w:ascii="Times New Roman" w:hAnsi="Times New Roman" w:cs="Times New Roman"/>
        </w:rPr>
      </w:pPr>
    </w:p>
    <w:sectPr w:rsidR="00B018CE" w:rsidRPr="00B01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77A"/>
    <w:rsid w:val="000E7F31"/>
    <w:rsid w:val="0035777A"/>
    <w:rsid w:val="00B018CE"/>
    <w:rsid w:val="00F21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4</cp:revision>
  <dcterms:created xsi:type="dcterms:W3CDTF">2012-06-11T10:28:00Z</dcterms:created>
  <dcterms:modified xsi:type="dcterms:W3CDTF">2012-06-11T10:32:00Z</dcterms:modified>
</cp:coreProperties>
</file>