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B50" w:rsidRPr="00485B50" w:rsidRDefault="00485B50" w:rsidP="00485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OBWIESZCZENIE WÓJTA GMINY OSIECINY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Informuję, że w publicznie dostępnym wykazie danyc</w:t>
      </w:r>
      <w:r>
        <w:rPr>
          <w:rFonts w:ascii="Times New Roman" w:hAnsi="Times New Roman" w:cs="Times New Roman"/>
          <w:sz w:val="24"/>
          <w:szCs w:val="24"/>
        </w:rPr>
        <w:t xml:space="preserve">h prowadzonym w Urzędzie Gminy </w:t>
      </w:r>
      <w:r>
        <w:rPr>
          <w:rFonts w:ascii="Times New Roman" w:hAnsi="Times New Roman" w:cs="Times New Roman"/>
          <w:sz w:val="24"/>
          <w:szCs w:val="24"/>
        </w:rPr>
        <w:br/>
      </w:r>
      <w:r w:rsidRPr="00485B50">
        <w:rPr>
          <w:rFonts w:ascii="Times New Roman" w:hAnsi="Times New Roman" w:cs="Times New Roman"/>
          <w:sz w:val="24"/>
          <w:szCs w:val="24"/>
        </w:rPr>
        <w:t xml:space="preserve">w Osięcinach w pok. nr  11 zamieszczono decyzję o środowiskowych uwarunkowaniach dla </w:t>
      </w:r>
      <w:r>
        <w:rPr>
          <w:rFonts w:ascii="Times New Roman" w:hAnsi="Times New Roman" w:cs="Times New Roman"/>
          <w:sz w:val="24"/>
          <w:szCs w:val="24"/>
        </w:rPr>
        <w:t>przedsięwzięcia polegającego</w:t>
      </w:r>
      <w:r w:rsidRPr="00485B50">
        <w:t xml:space="preserve"> </w:t>
      </w:r>
      <w:r w:rsidRPr="00485B50">
        <w:rPr>
          <w:rFonts w:ascii="Times New Roman" w:hAnsi="Times New Roman" w:cs="Times New Roman"/>
          <w:sz w:val="24"/>
          <w:szCs w:val="24"/>
        </w:rPr>
        <w:t>na budowie 1 studni głębinowej o wydajności max do 70 m</w:t>
      </w:r>
      <w:r w:rsidRPr="00485B5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85B50">
        <w:rPr>
          <w:rFonts w:ascii="Times New Roman" w:hAnsi="Times New Roman" w:cs="Times New Roman"/>
          <w:sz w:val="24"/>
          <w:szCs w:val="24"/>
        </w:rPr>
        <w:t>/h wraz z niezbędną infrastrukturą towa</w:t>
      </w:r>
      <w:bookmarkStart w:id="0" w:name="_GoBack"/>
      <w:bookmarkEnd w:id="0"/>
      <w:r w:rsidRPr="00485B50">
        <w:rPr>
          <w:rFonts w:ascii="Times New Roman" w:hAnsi="Times New Roman" w:cs="Times New Roman"/>
          <w:sz w:val="24"/>
          <w:szCs w:val="24"/>
        </w:rPr>
        <w:t>rzyszącą usytuowaną na działce oznaczonej numerem geodezyjnym 175/32 w miejscowości Włodzimierka, powiat radziejowski, województwo kujawsko – pomorskie.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- zamieszczenie na stronie Biuletynu Informacji Publicznej Urzędu Gminy Osięciny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- na tablicy ogłoszeń Urzędu Gminy Osięciny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85B50" w:rsidRPr="00485B50" w:rsidRDefault="00485B50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B50">
        <w:rPr>
          <w:rFonts w:ascii="Times New Roman" w:hAnsi="Times New Roman" w:cs="Times New Roman"/>
          <w:sz w:val="24"/>
          <w:szCs w:val="24"/>
        </w:rPr>
        <w:t>- w miejscu realizacji powyższej inwestycji (</w:t>
      </w:r>
      <w:r>
        <w:rPr>
          <w:rFonts w:ascii="Times New Roman" w:hAnsi="Times New Roman" w:cs="Times New Roman"/>
          <w:sz w:val="24"/>
          <w:szCs w:val="24"/>
        </w:rPr>
        <w:t>Kościelna Wieś</w:t>
      </w:r>
      <w:r w:rsidRPr="00485B5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07E51" w:rsidRPr="00485B50" w:rsidRDefault="00607E51" w:rsidP="00485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07E51" w:rsidRPr="00485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82A"/>
    <w:rsid w:val="00485B50"/>
    <w:rsid w:val="00607E51"/>
    <w:rsid w:val="009A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641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2</cp:revision>
  <dcterms:created xsi:type="dcterms:W3CDTF">2012-06-11T10:33:00Z</dcterms:created>
  <dcterms:modified xsi:type="dcterms:W3CDTF">2012-06-11T10:34:00Z</dcterms:modified>
</cp:coreProperties>
</file>